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D139" w14:textId="7B556101" w:rsidR="004E1AED" w:rsidRPr="004E1AED" w:rsidRDefault="00D22273" w:rsidP="0079797F">
      <w:pPr>
        <w:pStyle w:val="Title"/>
        <w:jc w:val="center"/>
      </w:pPr>
      <w:r w:rsidRPr="00D22273">
        <w:t xml:space="preserve">FEE POLICY </w:t>
      </w:r>
      <w:r>
        <w:t xml:space="preserve">- </w:t>
      </w:r>
      <w:r w:rsidR="0079797F">
        <w:t xml:space="preserve">ORONOCO TOWNSHIP </w:t>
      </w:r>
    </w:p>
    <w:p w14:paraId="22AA37B3" w14:textId="668DD07E" w:rsidR="00194DF6" w:rsidRDefault="0079797F" w:rsidP="0079797F">
      <w:pPr>
        <w:pStyle w:val="Heading1"/>
        <w:jc w:val="center"/>
      </w:pPr>
      <w:r>
        <w:t>Oronoco Township, olmsted county, minnesota</w:t>
      </w:r>
    </w:p>
    <w:p w14:paraId="1E4C8D40" w14:textId="6C4CEFE2" w:rsidR="00130436" w:rsidRDefault="00130436" w:rsidP="00130436">
      <w:r>
        <w:t>COPIES and ACCESS to PUBLIC RECORDS</w:t>
      </w:r>
    </w:p>
    <w:p w14:paraId="79D38466" w14:textId="77777777" w:rsidR="00130436" w:rsidRDefault="00130436" w:rsidP="00130436">
      <w:r>
        <w:t>Free access to the Township Website oronocotownship-mn.gov  for agendas, minutes, legal notices</w:t>
      </w:r>
    </w:p>
    <w:p w14:paraId="428B2714" w14:textId="77777777" w:rsidR="00130436" w:rsidRDefault="00130436" w:rsidP="00130436">
      <w:r>
        <w:t>Viewing documents in a public place with Clerk present</w:t>
      </w:r>
    </w:p>
    <w:p w14:paraId="6F670500" w14:textId="3DC7FF4E" w:rsidR="00130436" w:rsidRDefault="00130436" w:rsidP="00130436">
      <w:r>
        <w:t>•</w:t>
      </w:r>
      <w:r>
        <w:tab/>
        <w:t>$</w:t>
      </w:r>
      <w:r w:rsidR="0027631E">
        <w:t>3</w:t>
      </w:r>
      <w:r>
        <w:t>0/hour, .33/minute, charged in 5 minute increments</w:t>
      </w:r>
    </w:p>
    <w:p w14:paraId="5E37CFED" w14:textId="77777777" w:rsidR="00130436" w:rsidRDefault="00130436" w:rsidP="00130436">
      <w:r>
        <w:t>•</w:t>
      </w:r>
      <w:r>
        <w:tab/>
        <w:t>the first hour fee waived during a 30-day period</w:t>
      </w:r>
    </w:p>
    <w:p w14:paraId="1E30ABEA" w14:textId="77777777" w:rsidR="00130436" w:rsidRDefault="00130436" w:rsidP="00130436">
      <w:r>
        <w:t xml:space="preserve">Letter Size Copies </w:t>
      </w:r>
    </w:p>
    <w:p w14:paraId="4C3FEA4D" w14:textId="2BAB7BB7" w:rsidR="00130436" w:rsidRDefault="00130436" w:rsidP="00130436">
      <w:r>
        <w:t>•</w:t>
      </w:r>
      <w:r>
        <w:tab/>
        <w:t>.25 per page, plus $</w:t>
      </w:r>
      <w:r w:rsidR="0055153D">
        <w:t>30</w:t>
      </w:r>
      <w:r>
        <w:t>/hour Clerk fee charged in 5 minute increments as described above</w:t>
      </w:r>
    </w:p>
    <w:p w14:paraId="4B0C71F3" w14:textId="77777777" w:rsidR="00130436" w:rsidRDefault="00130436" w:rsidP="00130436">
      <w:r>
        <w:t>•</w:t>
      </w:r>
      <w:r>
        <w:tab/>
        <w:t>First 10 pages and first hour of Clerk time waived during a 30-day period</w:t>
      </w:r>
    </w:p>
    <w:p w14:paraId="377C5949" w14:textId="77777777" w:rsidR="00130436" w:rsidRDefault="00130436" w:rsidP="00130436">
      <w:r>
        <w:t>•</w:t>
      </w:r>
      <w:r>
        <w:tab/>
        <w:t>Postage at cost, if requested</w:t>
      </w:r>
    </w:p>
    <w:p w14:paraId="387A0F79" w14:textId="77777777" w:rsidR="00130436" w:rsidRDefault="00130436" w:rsidP="00130436">
      <w:r>
        <w:t>Prepayment (to Oronoco Township) is required when estimated fees exceed $20</w:t>
      </w:r>
    </w:p>
    <w:p w14:paraId="3DB07983" w14:textId="77777777" w:rsidR="00130436" w:rsidRDefault="00130436" w:rsidP="00130436">
      <w:r>
        <w:t>CHECKS</w:t>
      </w:r>
    </w:p>
    <w:p w14:paraId="3632674A" w14:textId="77777777" w:rsidR="00130436" w:rsidRDefault="00130436" w:rsidP="00130436">
      <w:r>
        <w:t>•</w:t>
      </w:r>
      <w:r>
        <w:tab/>
        <w:t>$30 fee for a returned check, non-sufficient funds check</w:t>
      </w:r>
    </w:p>
    <w:p w14:paraId="46B14D69" w14:textId="77777777" w:rsidR="00130436" w:rsidRDefault="00130436" w:rsidP="00130436">
      <w:r>
        <w:t>•</w:t>
      </w:r>
      <w:r>
        <w:tab/>
        <w:t>$30 fee for a lost check requiring reissuing of the check and cancelling payment of original check</w:t>
      </w:r>
    </w:p>
    <w:p w14:paraId="1AF39295" w14:textId="77777777" w:rsidR="00130436" w:rsidRDefault="00130436" w:rsidP="00130436">
      <w:r>
        <w:t>SPECIAL BOARD MEETING WHEN REQUIRED BY CITIZEN</w:t>
      </w:r>
    </w:p>
    <w:p w14:paraId="67C21D61" w14:textId="5B5BD025" w:rsidR="004E1AED" w:rsidRDefault="00130436" w:rsidP="00130436">
      <w:r>
        <w:t>$150 fee, plus possible administrative and/or legal fees, for a Special Meeting of the Board when a citizen requires Board action before the next regularly scheduled meeting. Whether or not the Board meets in a special meeting, or charges administrative and/or legal fees, is at the discretion of the Board. This special meeting fee will not be charged to governmental units.</w:t>
      </w:r>
    </w:p>
    <w:sectPr w:rsidR="004E1AED" w:rsidSect="00E07528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92CA" w14:textId="77777777" w:rsidR="004433BB" w:rsidRDefault="004433BB">
      <w:pPr>
        <w:spacing w:after="0" w:line="240" w:lineRule="auto"/>
      </w:pPr>
      <w:r>
        <w:separator/>
      </w:r>
    </w:p>
  </w:endnote>
  <w:endnote w:type="continuationSeparator" w:id="0">
    <w:p w14:paraId="634A9C89" w14:textId="77777777" w:rsidR="004433BB" w:rsidRDefault="0044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11709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A5F0" w14:textId="77777777" w:rsidR="004433BB" w:rsidRDefault="004433BB">
      <w:pPr>
        <w:spacing w:after="0" w:line="240" w:lineRule="auto"/>
      </w:pPr>
      <w:r>
        <w:separator/>
      </w:r>
    </w:p>
  </w:footnote>
  <w:footnote w:type="continuationSeparator" w:id="0">
    <w:p w14:paraId="14B31F34" w14:textId="77777777" w:rsidR="004433BB" w:rsidRDefault="0044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32663227">
    <w:abstractNumId w:val="13"/>
  </w:num>
  <w:num w:numId="2" w16cid:durableId="1429109635">
    <w:abstractNumId w:val="10"/>
  </w:num>
  <w:num w:numId="3" w16cid:durableId="1760714698">
    <w:abstractNumId w:val="12"/>
  </w:num>
  <w:num w:numId="4" w16cid:durableId="1113012027">
    <w:abstractNumId w:val="11"/>
  </w:num>
  <w:num w:numId="5" w16cid:durableId="153959457">
    <w:abstractNumId w:val="15"/>
  </w:num>
  <w:num w:numId="6" w16cid:durableId="220335230">
    <w:abstractNumId w:val="16"/>
  </w:num>
  <w:num w:numId="7" w16cid:durableId="1108818635">
    <w:abstractNumId w:val="14"/>
  </w:num>
  <w:num w:numId="8" w16cid:durableId="614748696">
    <w:abstractNumId w:val="17"/>
  </w:num>
  <w:num w:numId="9" w16cid:durableId="1854611983">
    <w:abstractNumId w:val="9"/>
  </w:num>
  <w:num w:numId="10" w16cid:durableId="277494747">
    <w:abstractNumId w:val="7"/>
  </w:num>
  <w:num w:numId="11" w16cid:durableId="1521436591">
    <w:abstractNumId w:val="6"/>
  </w:num>
  <w:num w:numId="12" w16cid:durableId="1406610794">
    <w:abstractNumId w:val="5"/>
  </w:num>
  <w:num w:numId="13" w16cid:durableId="840463171">
    <w:abstractNumId w:val="4"/>
  </w:num>
  <w:num w:numId="14" w16cid:durableId="742727276">
    <w:abstractNumId w:val="8"/>
  </w:num>
  <w:num w:numId="15" w16cid:durableId="518397417">
    <w:abstractNumId w:val="3"/>
  </w:num>
  <w:num w:numId="16" w16cid:durableId="1273898599">
    <w:abstractNumId w:val="2"/>
  </w:num>
  <w:num w:numId="17" w16cid:durableId="225989809">
    <w:abstractNumId w:val="1"/>
  </w:num>
  <w:num w:numId="18" w16cid:durableId="198576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7F"/>
    <w:rsid w:val="00130436"/>
    <w:rsid w:val="00194DF6"/>
    <w:rsid w:val="0027631E"/>
    <w:rsid w:val="003C7A3B"/>
    <w:rsid w:val="004433BB"/>
    <w:rsid w:val="004E1AED"/>
    <w:rsid w:val="0055153D"/>
    <w:rsid w:val="005C12A5"/>
    <w:rsid w:val="0079797F"/>
    <w:rsid w:val="00A1310C"/>
    <w:rsid w:val="00BC12B6"/>
    <w:rsid w:val="00D22273"/>
    <w:rsid w:val="00D47A97"/>
    <w:rsid w:val="00E0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09D5"/>
  <w15:docId w15:val="{4178681A-BDA2-41CA-8C56-DD76531E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1B4EA0BB-0D57-41FC-94DA-D88396A2A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Clerk Treasurer</cp:lastModifiedBy>
  <cp:revision>4</cp:revision>
  <dcterms:created xsi:type="dcterms:W3CDTF">2018-05-05T02:44:00Z</dcterms:created>
  <dcterms:modified xsi:type="dcterms:W3CDTF">2025-02-17T12:07:00Z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