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4C31" w14:textId="77777777" w:rsidR="006B66B7" w:rsidRDefault="006B66B7" w:rsidP="006B66B7">
      <w:pPr>
        <w:spacing w:after="0"/>
        <w:ind w:hanging="10"/>
        <w:jc w:val="center"/>
        <w:rPr>
          <w:rFonts w:ascii="Tahoma" w:eastAsia="Calibri" w:hAnsi="Tahoma" w:cs="Tahoma"/>
          <w:b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:sz w:val="24"/>
          <w:szCs w:val="24"/>
          <w14:ligatures w14:val="none"/>
        </w:rPr>
        <w:t xml:space="preserve">AGENDA </w:t>
      </w:r>
    </w:p>
    <w:p w14:paraId="4DCC948B" w14:textId="77777777" w:rsidR="006B66B7" w:rsidRDefault="006B66B7" w:rsidP="006B66B7">
      <w:pPr>
        <w:spacing w:after="0"/>
        <w:ind w:hanging="10"/>
        <w:jc w:val="center"/>
        <w:rPr>
          <w:rFonts w:ascii="Tahoma" w:eastAsia="Calibri" w:hAnsi="Tahoma" w:cs="Tahoma"/>
          <w:b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:sz w:val="24"/>
          <w:szCs w:val="24"/>
          <w14:ligatures w14:val="none"/>
        </w:rPr>
        <w:t>ORONOCO TOWN BOARD MEETING</w:t>
      </w:r>
    </w:p>
    <w:p w14:paraId="3C6B80CC" w14:textId="77777777" w:rsidR="006B66B7" w:rsidRDefault="006B66B7" w:rsidP="006B66B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0338E5F5" w14:textId="3B4BB789" w:rsidR="006B66B7" w:rsidRDefault="00F902EA" w:rsidP="006B66B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February 10</w:t>
      </w:r>
      <w:r w:rsidR="006B66B7">
        <w:rPr>
          <w:rFonts w:ascii="Tahoma" w:hAnsi="Tahoma" w:cs="Tahoma"/>
          <w:b/>
          <w:sz w:val="24"/>
          <w:szCs w:val="24"/>
        </w:rPr>
        <w:t>, 2025</w:t>
      </w:r>
    </w:p>
    <w:p w14:paraId="38DAA54C" w14:textId="77777777" w:rsidR="006B66B7" w:rsidRDefault="006B66B7" w:rsidP="006B66B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7041E6B" w14:textId="77777777" w:rsidR="006B66B7" w:rsidRDefault="006B66B7" w:rsidP="006B66B7">
      <w:pPr>
        <w:spacing w:after="1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Call Meeting to Order</w:t>
      </w:r>
    </w:p>
    <w:p w14:paraId="340FB621" w14:textId="77777777" w:rsidR="006B66B7" w:rsidRDefault="006B66B7" w:rsidP="006B66B7">
      <w:pPr>
        <w:spacing w:after="1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Pledge of Allegiance</w:t>
      </w:r>
    </w:p>
    <w:p w14:paraId="59CADFDC" w14:textId="77777777" w:rsidR="006B66B7" w:rsidRDefault="006B66B7" w:rsidP="006B66B7">
      <w:pPr>
        <w:keepNext/>
        <w:spacing w:after="11"/>
        <w:outlineLvl w:val="3"/>
        <w:rPr>
          <w:rFonts w:ascii="Tahoma" w:eastAsia="Calibri" w:hAnsi="Tahoma" w:cs="Tahoma"/>
          <w:b/>
          <w:kern w:val="0"/>
          <w14:ligatures w14:val="none"/>
        </w:rPr>
      </w:pPr>
      <w:r>
        <w:rPr>
          <w:rFonts w:ascii="Tahoma" w:eastAsia="Calibri" w:hAnsi="Tahoma" w:cs="Tahoma"/>
          <w:b/>
          <w:kern w:val="0"/>
          <w14:ligatures w14:val="none"/>
        </w:rPr>
        <w:t>Set Order of Agenda</w:t>
      </w:r>
    </w:p>
    <w:p w14:paraId="56FAECE3" w14:textId="77777777" w:rsidR="006B66B7" w:rsidRDefault="006B66B7" w:rsidP="006B66B7">
      <w:pPr>
        <w:keepNext/>
        <w:spacing w:after="0" w:line="240" w:lineRule="auto"/>
        <w:ind w:hanging="10"/>
        <w:jc w:val="both"/>
        <w:outlineLvl w:val="6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ab/>
        <w:t>Agenda Topics</w:t>
      </w:r>
    </w:p>
    <w:p w14:paraId="69EE5D57" w14:textId="26A0B14A" w:rsidR="0027059B" w:rsidRDefault="0027059B" w:rsidP="006B66B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Oronoco First Responders Agreement</w:t>
      </w:r>
    </w:p>
    <w:p w14:paraId="37E5413A" w14:textId="77777777" w:rsidR="006B66B7" w:rsidRDefault="006B66B7" w:rsidP="006B66B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Road Report – Ken Mergen, Scott Schumacher</w:t>
      </w:r>
    </w:p>
    <w:p w14:paraId="6EBF91E0" w14:textId="6DCB1269" w:rsidR="00014349" w:rsidRDefault="00014349" w:rsidP="006B66B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Resolution 2025-02, appointing election judges </w:t>
      </w:r>
      <w:r w:rsidR="00FA4ECC">
        <w:rPr>
          <w:rFonts w:ascii="Tahoma" w:hAnsi="Tahoma" w:cs="Tahoma"/>
          <w:b/>
        </w:rPr>
        <w:t xml:space="preserve">and ballot board </w:t>
      </w:r>
      <w:r>
        <w:rPr>
          <w:rFonts w:ascii="Tahoma" w:hAnsi="Tahoma" w:cs="Tahoma"/>
          <w:b/>
        </w:rPr>
        <w:t>for the Township election</w:t>
      </w:r>
    </w:p>
    <w:p w14:paraId="73ED0875" w14:textId="77777777" w:rsidR="006B66B7" w:rsidRDefault="006B66B7" w:rsidP="006B66B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Administrative Topics</w:t>
      </w:r>
    </w:p>
    <w:p w14:paraId="676A5E46" w14:textId="77777777" w:rsidR="006B66B7" w:rsidRDefault="006B66B7" w:rsidP="006B66B7">
      <w:pPr>
        <w:numPr>
          <w:ilvl w:val="0"/>
          <w:numId w:val="1"/>
        </w:num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Minutes</w:t>
      </w:r>
      <w:proofErr w:type="gramEnd"/>
      <w:r>
        <w:rPr>
          <w:rFonts w:ascii="Tahoma" w:hAnsi="Tahoma" w:cs="Tahoma"/>
          <w:b/>
        </w:rPr>
        <w:t xml:space="preserve"> Approval</w:t>
      </w:r>
    </w:p>
    <w:p w14:paraId="76AF8150" w14:textId="6D93F74D" w:rsidR="006B66B7" w:rsidRDefault="00F76F2D" w:rsidP="006B66B7">
      <w:pPr>
        <w:spacing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  <w:r w:rsidR="006B66B7">
        <w:rPr>
          <w:rFonts w:ascii="Tahoma" w:hAnsi="Tahoma" w:cs="Tahoma"/>
          <w:b/>
        </w:rPr>
        <w:t xml:space="preserve">. </w:t>
      </w:r>
      <w:r w:rsidR="00F902EA">
        <w:rPr>
          <w:rFonts w:ascii="Tahoma" w:hAnsi="Tahoma" w:cs="Tahoma"/>
          <w:b/>
        </w:rPr>
        <w:t>January 13</w:t>
      </w:r>
      <w:r w:rsidR="006B66B7">
        <w:rPr>
          <w:rFonts w:ascii="Tahoma" w:hAnsi="Tahoma" w:cs="Tahoma"/>
          <w:b/>
        </w:rPr>
        <w:t>, 202</w:t>
      </w:r>
      <w:r w:rsidR="00F902EA">
        <w:rPr>
          <w:rFonts w:ascii="Tahoma" w:hAnsi="Tahoma" w:cs="Tahoma"/>
          <w:b/>
        </w:rPr>
        <w:t>5</w:t>
      </w:r>
    </w:p>
    <w:p w14:paraId="4600CAC1" w14:textId="77777777" w:rsidR="006B66B7" w:rsidRDefault="006B66B7" w:rsidP="006B66B7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Approval of the treasurer’s report in written form</w:t>
      </w:r>
    </w:p>
    <w:p w14:paraId="276F2F26" w14:textId="77777777" w:rsidR="006B66B7" w:rsidRDefault="006B66B7" w:rsidP="006B66B7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Approval to pay bills and payroll, including electronic transfers</w:t>
      </w:r>
    </w:p>
    <w:p w14:paraId="6F7080E5" w14:textId="77777777" w:rsidR="006B66B7" w:rsidRDefault="006B66B7" w:rsidP="006B6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Clerk notes </w:t>
      </w:r>
    </w:p>
    <w:p w14:paraId="576D269A" w14:textId="7F196912" w:rsidR="00F76F2D" w:rsidRDefault="00F76F2D" w:rsidP="00F76F2D">
      <w:pPr>
        <w:pStyle w:val="ListParagraph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b. </w:t>
      </w:r>
      <w:proofErr w:type="gramStart"/>
      <w:r w:rsidR="004C43E9">
        <w:rPr>
          <w:rFonts w:ascii="Tahoma" w:hAnsi="Tahoma" w:cs="Tahoma"/>
          <w:b/>
        </w:rPr>
        <w:t>Schedule Spring</w:t>
      </w:r>
      <w:r>
        <w:rPr>
          <w:rFonts w:ascii="Tahoma" w:hAnsi="Tahoma" w:cs="Tahoma"/>
          <w:b/>
        </w:rPr>
        <w:t xml:space="preserve"> road</w:t>
      </w:r>
      <w:proofErr w:type="gramEnd"/>
      <w:r>
        <w:rPr>
          <w:rFonts w:ascii="Tahoma" w:hAnsi="Tahoma" w:cs="Tahoma"/>
          <w:b/>
        </w:rPr>
        <w:t xml:space="preserve"> tour</w:t>
      </w:r>
    </w:p>
    <w:p w14:paraId="47584D4C" w14:textId="72A96F84" w:rsidR="0016146C" w:rsidRDefault="0016146C" w:rsidP="00F76F2D">
      <w:pPr>
        <w:pStyle w:val="ListParagraph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c. Annual meeting agenda and levy</w:t>
      </w:r>
    </w:p>
    <w:p w14:paraId="30699458" w14:textId="54BD3D13" w:rsidR="00F5073E" w:rsidRDefault="0016146C" w:rsidP="00F5073E">
      <w:pPr>
        <w:pStyle w:val="ListParagraph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d. </w:t>
      </w:r>
      <w:r w:rsidR="009D4092">
        <w:rPr>
          <w:rFonts w:ascii="Tahoma" w:hAnsi="Tahoma" w:cs="Tahoma"/>
          <w:b/>
        </w:rPr>
        <w:t>Q</w:t>
      </w:r>
      <w:r>
        <w:rPr>
          <w:rFonts w:ascii="Tahoma" w:hAnsi="Tahoma" w:cs="Tahoma"/>
          <w:b/>
        </w:rPr>
        <w:t>uotes for April meeting</w:t>
      </w:r>
    </w:p>
    <w:p w14:paraId="5C4432C6" w14:textId="3994C79C" w:rsidR="00F5073E" w:rsidRPr="00F5073E" w:rsidRDefault="00F5073E" w:rsidP="00F507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F5073E">
        <w:rPr>
          <w:rFonts w:ascii="Tahoma" w:hAnsi="Tahoma" w:cs="Tahoma"/>
          <w:b/>
        </w:rPr>
        <w:t>Board Member Comments</w:t>
      </w:r>
    </w:p>
    <w:p w14:paraId="405F1975" w14:textId="77777777" w:rsidR="0016146C" w:rsidRDefault="0016146C" w:rsidP="00F76F2D">
      <w:pPr>
        <w:pStyle w:val="ListParagraph"/>
        <w:spacing w:after="0" w:line="240" w:lineRule="auto"/>
        <w:jc w:val="both"/>
        <w:rPr>
          <w:rFonts w:ascii="Tahoma" w:hAnsi="Tahoma" w:cs="Tahoma"/>
          <w:b/>
        </w:rPr>
      </w:pPr>
    </w:p>
    <w:p w14:paraId="5FB93460" w14:textId="77777777" w:rsidR="006B66B7" w:rsidRDefault="006B66B7" w:rsidP="006B66B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Adjourn</w:t>
      </w:r>
    </w:p>
    <w:p w14:paraId="66D09FD2" w14:textId="77777777" w:rsidR="006446C0" w:rsidRDefault="006446C0" w:rsidP="006B66B7">
      <w:pPr>
        <w:spacing w:after="0"/>
        <w:rPr>
          <w:rFonts w:ascii="Tahoma" w:hAnsi="Tahoma" w:cs="Tahoma"/>
          <w:b/>
        </w:rPr>
      </w:pPr>
    </w:p>
    <w:p w14:paraId="705ECF73" w14:textId="77777777" w:rsidR="006446C0" w:rsidRPr="006446C0" w:rsidRDefault="006446C0" w:rsidP="006446C0">
      <w:pPr>
        <w:spacing w:after="0"/>
        <w:jc w:val="both"/>
        <w:rPr>
          <w:sz w:val="24"/>
          <w:szCs w:val="24"/>
        </w:rPr>
      </w:pPr>
    </w:p>
    <w:p w14:paraId="5AC2D358" w14:textId="521829E3" w:rsidR="006446C0" w:rsidRPr="006446C0" w:rsidRDefault="006446C0" w:rsidP="006446C0">
      <w:pPr>
        <w:pStyle w:val="ListParagraph"/>
        <w:ind w:left="0" w:right="3600"/>
        <w:jc w:val="both"/>
        <w:rPr>
          <w:rFonts w:ascii="Arial" w:hAnsi="Arial" w:cs="Arial"/>
          <w:b/>
          <w:sz w:val="24"/>
          <w:szCs w:val="24"/>
        </w:rPr>
      </w:pPr>
      <w:r w:rsidRPr="006446C0">
        <w:rPr>
          <w:rFonts w:ascii="Arial" w:hAnsi="Arial" w:cs="Arial"/>
          <w:b/>
          <w:sz w:val="24"/>
          <w:szCs w:val="24"/>
        </w:rPr>
        <w:t>The Board of Audit will be held after this meeting</w:t>
      </w:r>
      <w:r w:rsidR="009D4092">
        <w:rPr>
          <w:rFonts w:ascii="Arial" w:hAnsi="Arial" w:cs="Arial"/>
          <w:b/>
          <w:sz w:val="24"/>
          <w:szCs w:val="24"/>
        </w:rPr>
        <w:t xml:space="preserve"> </w:t>
      </w:r>
      <w:r w:rsidRPr="006446C0">
        <w:rPr>
          <w:rFonts w:ascii="Arial" w:hAnsi="Arial" w:cs="Arial"/>
          <w:b/>
          <w:sz w:val="24"/>
          <w:szCs w:val="24"/>
        </w:rPr>
        <w:t>adjourns.</w:t>
      </w:r>
    </w:p>
    <w:p w14:paraId="1698727A" w14:textId="77777777" w:rsidR="00491739" w:rsidRDefault="00491739"/>
    <w:sectPr w:rsidR="0049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9085" w14:textId="77777777" w:rsidR="0056186A" w:rsidRDefault="0056186A" w:rsidP="00C11DDF">
      <w:pPr>
        <w:spacing w:after="0" w:line="240" w:lineRule="auto"/>
      </w:pPr>
      <w:r>
        <w:separator/>
      </w:r>
    </w:p>
  </w:endnote>
  <w:endnote w:type="continuationSeparator" w:id="0">
    <w:p w14:paraId="05BF9AC6" w14:textId="77777777" w:rsidR="0056186A" w:rsidRDefault="0056186A" w:rsidP="00C1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AFBA" w14:textId="77777777" w:rsidR="00C11DDF" w:rsidRDefault="00C11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9CB7" w14:textId="77777777" w:rsidR="00C11DDF" w:rsidRDefault="00C11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472F" w14:textId="77777777" w:rsidR="00C11DDF" w:rsidRDefault="00C1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94A4" w14:textId="77777777" w:rsidR="0056186A" w:rsidRDefault="0056186A" w:rsidP="00C11DDF">
      <w:pPr>
        <w:spacing w:after="0" w:line="240" w:lineRule="auto"/>
      </w:pPr>
      <w:r>
        <w:separator/>
      </w:r>
    </w:p>
  </w:footnote>
  <w:footnote w:type="continuationSeparator" w:id="0">
    <w:p w14:paraId="7A027B0D" w14:textId="77777777" w:rsidR="0056186A" w:rsidRDefault="0056186A" w:rsidP="00C1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D507" w14:textId="77777777" w:rsidR="00C11DDF" w:rsidRDefault="00C11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732103"/>
      <w:docPartObj>
        <w:docPartGallery w:val="Watermarks"/>
        <w:docPartUnique/>
      </w:docPartObj>
    </w:sdtPr>
    <w:sdtContent>
      <w:p w14:paraId="048DE294" w14:textId="6348CD23" w:rsidR="00C11DDF" w:rsidRDefault="00C11DDF">
        <w:pPr>
          <w:pStyle w:val="Header"/>
        </w:pPr>
        <w:r>
          <w:rPr>
            <w:noProof/>
          </w:rPr>
          <w:pict w14:anchorId="45EB4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EFAE" w14:textId="77777777" w:rsidR="00C11DDF" w:rsidRDefault="00C11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D9A"/>
    <w:multiLevelType w:val="hybridMultilevel"/>
    <w:tmpl w:val="60AA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E2F"/>
    <w:multiLevelType w:val="hybridMultilevel"/>
    <w:tmpl w:val="8C168C24"/>
    <w:lvl w:ilvl="0" w:tplc="99D03D56">
      <w:start w:val="6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D238A0"/>
    <w:multiLevelType w:val="hybridMultilevel"/>
    <w:tmpl w:val="A370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1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302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248635">
    <w:abstractNumId w:val="1"/>
  </w:num>
  <w:num w:numId="4" w16cid:durableId="72602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9"/>
    <w:rsid w:val="00014349"/>
    <w:rsid w:val="0016146C"/>
    <w:rsid w:val="0027059B"/>
    <w:rsid w:val="002D2C15"/>
    <w:rsid w:val="00485BD1"/>
    <w:rsid w:val="00491739"/>
    <w:rsid w:val="004C43E9"/>
    <w:rsid w:val="0056186A"/>
    <w:rsid w:val="00572166"/>
    <w:rsid w:val="006446C0"/>
    <w:rsid w:val="006B66B7"/>
    <w:rsid w:val="006F2195"/>
    <w:rsid w:val="009D4092"/>
    <w:rsid w:val="00C11DDF"/>
    <w:rsid w:val="00C65F1E"/>
    <w:rsid w:val="00EB402E"/>
    <w:rsid w:val="00ED2BB1"/>
    <w:rsid w:val="00EF05B8"/>
    <w:rsid w:val="00F10300"/>
    <w:rsid w:val="00F2484D"/>
    <w:rsid w:val="00F44229"/>
    <w:rsid w:val="00F5073E"/>
    <w:rsid w:val="00F76F2D"/>
    <w:rsid w:val="00F902EA"/>
    <w:rsid w:val="00F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6DD0"/>
  <w15:chartTrackingRefBased/>
  <w15:docId w15:val="{BD1751C5-A43E-4AD9-9015-957A10A6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B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DF"/>
  </w:style>
  <w:style w:type="paragraph" w:styleId="Footer">
    <w:name w:val="footer"/>
    <w:basedOn w:val="Normal"/>
    <w:link w:val="FooterChar"/>
    <w:uiPriority w:val="99"/>
    <w:unhideWhenUsed/>
    <w:rsid w:val="00C1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14</cp:revision>
  <dcterms:created xsi:type="dcterms:W3CDTF">2025-01-07T10:27:00Z</dcterms:created>
  <dcterms:modified xsi:type="dcterms:W3CDTF">2025-02-06T10:14:00Z</dcterms:modified>
</cp:coreProperties>
</file>