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C71E" w14:textId="77777777" w:rsidR="00333352" w:rsidRPr="007907F6" w:rsidRDefault="00333352" w:rsidP="00333352">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sidRPr="007907F6">
        <w:rPr>
          <w:rFonts w:ascii="Tahoma" w:eastAsia="Tahoma" w:hAnsi="Tahoma" w:cs="Tahoma"/>
          <w:color w:val="00487E"/>
          <w:kern w:val="0"/>
          <w:sz w:val="22"/>
          <w:szCs w:val="22"/>
          <w:lang w:val="en"/>
          <w14:ligatures w14:val="none"/>
        </w:rPr>
        <w:t>Oronoco Town Board</w:t>
      </w:r>
    </w:p>
    <w:p w14:paraId="7A8287F0" w14:textId="77777777" w:rsidR="00333352" w:rsidRPr="007907F6" w:rsidRDefault="00333352" w:rsidP="00333352">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sidRPr="007907F6">
        <w:rPr>
          <w:rFonts w:ascii="Tahoma" w:eastAsia="Tahoma" w:hAnsi="Tahoma" w:cs="Tahoma"/>
          <w:color w:val="00487E"/>
          <w:kern w:val="0"/>
          <w:sz w:val="22"/>
          <w:szCs w:val="22"/>
          <w:lang w:val="en"/>
          <w14:ligatures w14:val="none"/>
        </w:rPr>
        <w:t>Monthly Meeting Minutes</w:t>
      </w:r>
    </w:p>
    <w:p w14:paraId="7CA5EB4F" w14:textId="7E89D65E" w:rsidR="00333352" w:rsidRPr="007907F6" w:rsidRDefault="00333352" w:rsidP="00333352">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Pr>
          <w:rFonts w:ascii="Tahoma" w:eastAsia="Tahoma" w:hAnsi="Tahoma" w:cs="Tahoma"/>
          <w:color w:val="00487E"/>
          <w:kern w:val="0"/>
          <w:sz w:val="22"/>
          <w:szCs w:val="22"/>
          <w:lang w:val="en"/>
          <w14:ligatures w14:val="none"/>
        </w:rPr>
        <w:t>August 11</w:t>
      </w:r>
      <w:r w:rsidRPr="007907F6">
        <w:rPr>
          <w:rFonts w:ascii="Tahoma" w:eastAsia="Tahoma" w:hAnsi="Tahoma" w:cs="Tahoma"/>
          <w:color w:val="00487E"/>
          <w:kern w:val="0"/>
          <w:sz w:val="22"/>
          <w:szCs w:val="22"/>
          <w:lang w:val="en"/>
          <w14:ligatures w14:val="none"/>
        </w:rPr>
        <w:t>, 2025</w:t>
      </w:r>
    </w:p>
    <w:p w14:paraId="04412FE9" w14:textId="77777777" w:rsidR="00333352" w:rsidRPr="007907F6" w:rsidRDefault="00333352" w:rsidP="00333352">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p>
    <w:p w14:paraId="53D7BB03" w14:textId="306BBECD" w:rsidR="00333352" w:rsidRDefault="00333352" w:rsidP="00333352">
      <w:pPr>
        <w:spacing w:after="200" w:line="264" w:lineRule="auto"/>
        <w:rPr>
          <w:rFonts w:ascii="Tahoma" w:eastAsia="Tahoma" w:hAnsi="Tahoma" w:cs="Tahoma"/>
          <w:sz w:val="22"/>
          <w:szCs w:val="22"/>
        </w:rPr>
      </w:pPr>
      <w:r w:rsidRPr="007907F6">
        <w:rPr>
          <w:rFonts w:ascii="Tahoma" w:eastAsia="Tahoma" w:hAnsi="Tahoma" w:cs="Tahoma"/>
          <w:sz w:val="22"/>
          <w:szCs w:val="22"/>
        </w:rPr>
        <w:t xml:space="preserve">Minutes of the regularly scheduled meeting of the Oronoco Town Board held on </w:t>
      </w:r>
      <w:r w:rsidRPr="007907F6">
        <w:rPr>
          <w:rFonts w:ascii="Tahoma" w:eastAsia="Tahoma" w:hAnsi="Tahoma" w:cs="Tahoma"/>
          <w:b/>
          <w:sz w:val="22"/>
          <w:szCs w:val="22"/>
        </w:rPr>
        <w:t xml:space="preserve">Monday, </w:t>
      </w:r>
      <w:r>
        <w:rPr>
          <w:rFonts w:ascii="Tahoma" w:eastAsia="Tahoma" w:hAnsi="Tahoma" w:cs="Tahoma"/>
          <w:b/>
          <w:sz w:val="22"/>
          <w:szCs w:val="22"/>
        </w:rPr>
        <w:t>August 11</w:t>
      </w:r>
      <w:r w:rsidRPr="007907F6">
        <w:rPr>
          <w:rFonts w:ascii="Tahoma" w:eastAsia="Tahoma" w:hAnsi="Tahoma" w:cs="Tahoma"/>
          <w:b/>
          <w:sz w:val="22"/>
          <w:szCs w:val="22"/>
        </w:rPr>
        <w:t>, 2025,</w:t>
      </w:r>
      <w:r w:rsidRPr="007907F6">
        <w:rPr>
          <w:rFonts w:ascii="Tahoma" w:eastAsia="Tahoma" w:hAnsi="Tahoma" w:cs="Tahoma"/>
          <w:sz w:val="22"/>
          <w:szCs w:val="22"/>
        </w:rPr>
        <w:t xml:space="preserve"> at 5:30pm at the Oronoco Community Center, located at 115 Second Street SW, Oronoco, Minnesota.</w:t>
      </w:r>
    </w:p>
    <w:p w14:paraId="05621AC9" w14:textId="77777777" w:rsidR="00333352" w:rsidRPr="007907F6" w:rsidRDefault="00333352" w:rsidP="00333352">
      <w:pPr>
        <w:spacing w:before="200" w:after="200" w:line="264" w:lineRule="auto"/>
        <w:rPr>
          <w:rFonts w:ascii="Tahoma" w:eastAsia="Tahoma" w:hAnsi="Tahoma" w:cs="Tahoma"/>
          <w:sz w:val="22"/>
          <w:szCs w:val="22"/>
        </w:rPr>
      </w:pPr>
      <w:r w:rsidRPr="007907F6">
        <w:rPr>
          <w:rFonts w:ascii="Tahoma" w:eastAsia="Tahoma" w:hAnsi="Tahoma" w:cs="Tahoma"/>
          <w:sz w:val="22"/>
          <w:szCs w:val="22"/>
        </w:rPr>
        <w:t>Supervisor Ken Mergen called the meeting to order at 5:30pm.</w:t>
      </w:r>
    </w:p>
    <w:p w14:paraId="1FAA43F9" w14:textId="77777777" w:rsidR="00333352" w:rsidRDefault="00333352" w:rsidP="00333352">
      <w:pPr>
        <w:spacing w:before="200" w:after="200" w:line="264" w:lineRule="auto"/>
        <w:rPr>
          <w:rFonts w:ascii="Tahoma" w:eastAsia="Tahoma" w:hAnsi="Tahoma" w:cs="Tahoma"/>
          <w:b/>
          <w:sz w:val="22"/>
          <w:szCs w:val="22"/>
        </w:rPr>
      </w:pPr>
      <w:r w:rsidRPr="007907F6">
        <w:rPr>
          <w:rFonts w:ascii="Tahoma" w:eastAsia="Tahoma" w:hAnsi="Tahoma" w:cs="Tahoma"/>
          <w:b/>
          <w:sz w:val="22"/>
          <w:szCs w:val="22"/>
        </w:rPr>
        <w:t>Pledge of Allegiance</w:t>
      </w:r>
      <w:bookmarkStart w:id="0" w:name="_Hlk166552361"/>
    </w:p>
    <w:p w14:paraId="61FE6EB6" w14:textId="10388D70" w:rsidR="00333352" w:rsidRDefault="00333352" w:rsidP="00333352">
      <w:pPr>
        <w:spacing w:after="22" w:line="252" w:lineRule="auto"/>
        <w:rPr>
          <w:rFonts w:ascii="Tahoma" w:eastAsia="Tahoma" w:hAnsi="Tahoma" w:cs="Tahoma"/>
          <w:b/>
          <w:sz w:val="22"/>
          <w:szCs w:val="22"/>
        </w:rPr>
      </w:pPr>
      <w:r w:rsidRPr="003D1819">
        <w:rPr>
          <w:rFonts w:ascii="Tahoma" w:eastAsia="Tahoma" w:hAnsi="Tahoma" w:cs="Tahoma"/>
          <w:b/>
          <w:sz w:val="22"/>
          <w:szCs w:val="22"/>
        </w:rPr>
        <w:t>The agenda was accepted</w:t>
      </w:r>
      <w:r w:rsidR="00F405B5">
        <w:rPr>
          <w:rFonts w:ascii="Tahoma" w:eastAsia="Tahoma" w:hAnsi="Tahoma" w:cs="Tahoma"/>
          <w:b/>
          <w:sz w:val="22"/>
          <w:szCs w:val="22"/>
        </w:rPr>
        <w:t xml:space="preserve"> as presented.</w:t>
      </w:r>
    </w:p>
    <w:p w14:paraId="78EA325A" w14:textId="77777777" w:rsidR="00333352" w:rsidRDefault="00333352" w:rsidP="00333352">
      <w:pPr>
        <w:spacing w:after="22" w:line="252" w:lineRule="auto"/>
        <w:rPr>
          <w:rFonts w:ascii="Tahoma" w:eastAsia="Tahoma" w:hAnsi="Tahoma" w:cs="Tahoma"/>
          <w:b/>
          <w:sz w:val="22"/>
          <w:szCs w:val="22"/>
        </w:rPr>
      </w:pPr>
    </w:p>
    <w:p w14:paraId="4B9A98A9" w14:textId="77777777" w:rsidR="00333352" w:rsidRDefault="00333352" w:rsidP="00333352">
      <w:pPr>
        <w:spacing w:after="22" w:line="252" w:lineRule="auto"/>
        <w:rPr>
          <w:rFonts w:ascii="Tahoma" w:eastAsia="Tahoma" w:hAnsi="Tahoma" w:cs="Tahoma"/>
          <w:b/>
          <w:sz w:val="22"/>
          <w:szCs w:val="22"/>
        </w:rPr>
      </w:pPr>
      <w:r>
        <w:rPr>
          <w:rFonts w:ascii="Tahoma" w:eastAsia="Tahoma" w:hAnsi="Tahoma" w:cs="Tahoma"/>
          <w:b/>
          <w:sz w:val="22"/>
          <w:szCs w:val="22"/>
        </w:rPr>
        <w:t>River Corridor Overlay District</w:t>
      </w:r>
    </w:p>
    <w:p w14:paraId="04DF6FE1" w14:textId="62474D63" w:rsidR="00333352" w:rsidRDefault="00333352" w:rsidP="00333352">
      <w:pPr>
        <w:spacing w:after="22" w:line="252" w:lineRule="auto"/>
        <w:rPr>
          <w:rFonts w:ascii="Tahoma" w:hAnsi="Tahoma" w:cs="Tahoma"/>
          <w:bCs/>
          <w:kern w:val="0"/>
          <w:sz w:val="22"/>
          <w:szCs w:val="22"/>
          <w14:ligatures w14:val="none"/>
        </w:rPr>
      </w:pPr>
      <w:r>
        <w:rPr>
          <w:rFonts w:ascii="Tahoma" w:hAnsi="Tahoma" w:cs="Tahoma"/>
          <w:bCs/>
          <w:kern w:val="0"/>
          <w:sz w:val="22"/>
          <w:szCs w:val="22"/>
          <w14:ligatures w14:val="none"/>
        </w:rPr>
        <w:t xml:space="preserve">The final approval for the River Corridor Overlay District will be added to the agenda for </w:t>
      </w:r>
      <w:r w:rsidR="00254EAD">
        <w:rPr>
          <w:rFonts w:ascii="Tahoma" w:hAnsi="Tahoma" w:cs="Tahoma"/>
          <w:bCs/>
          <w:kern w:val="0"/>
          <w:sz w:val="22"/>
          <w:szCs w:val="22"/>
          <w14:ligatures w14:val="none"/>
        </w:rPr>
        <w:t xml:space="preserve">September. </w:t>
      </w:r>
      <w:r>
        <w:rPr>
          <w:rFonts w:ascii="Tahoma" w:hAnsi="Tahoma" w:cs="Tahoma"/>
          <w:bCs/>
          <w:kern w:val="0"/>
          <w:sz w:val="22"/>
          <w:szCs w:val="22"/>
          <w14:ligatures w14:val="none"/>
        </w:rPr>
        <w:t>OTPAC approved the review</w:t>
      </w:r>
      <w:r w:rsidR="00254EAD">
        <w:rPr>
          <w:rFonts w:ascii="Tahoma" w:hAnsi="Tahoma" w:cs="Tahoma"/>
          <w:bCs/>
          <w:kern w:val="0"/>
          <w:sz w:val="22"/>
          <w:szCs w:val="22"/>
          <w14:ligatures w14:val="none"/>
        </w:rPr>
        <w:t xml:space="preserve"> in July. Olmsted County is currently reviewing the River Corridor Overlay District.</w:t>
      </w:r>
      <w:r>
        <w:rPr>
          <w:rFonts w:ascii="Tahoma" w:hAnsi="Tahoma" w:cs="Tahoma"/>
          <w:bCs/>
          <w:kern w:val="0"/>
          <w:sz w:val="22"/>
          <w:szCs w:val="22"/>
          <w14:ligatures w14:val="none"/>
        </w:rPr>
        <w:t xml:space="preserve"> </w:t>
      </w:r>
    </w:p>
    <w:p w14:paraId="0AD3AE1C" w14:textId="77777777" w:rsidR="00333352" w:rsidRPr="002D462D" w:rsidRDefault="00333352" w:rsidP="00333352">
      <w:pPr>
        <w:spacing w:after="22" w:line="252" w:lineRule="auto"/>
        <w:rPr>
          <w:rFonts w:ascii="Tahoma" w:hAnsi="Tahoma" w:cs="Tahoma"/>
          <w:bCs/>
          <w:kern w:val="0"/>
          <w:sz w:val="22"/>
          <w:szCs w:val="22"/>
          <w14:ligatures w14:val="none"/>
        </w:rPr>
      </w:pPr>
    </w:p>
    <w:bookmarkEnd w:id="0"/>
    <w:p w14:paraId="75CB1174" w14:textId="77777777" w:rsidR="00333352" w:rsidRDefault="00333352" w:rsidP="00333352">
      <w:pPr>
        <w:spacing w:after="0" w:line="264" w:lineRule="auto"/>
        <w:rPr>
          <w:rFonts w:ascii="Tahoma" w:eastAsia="Tahoma" w:hAnsi="Tahoma" w:cs="Tahoma"/>
          <w:b/>
          <w:sz w:val="22"/>
          <w:szCs w:val="22"/>
        </w:rPr>
      </w:pPr>
      <w:r w:rsidRPr="007907F6">
        <w:rPr>
          <w:rFonts w:ascii="Tahoma" w:eastAsia="Tahoma" w:hAnsi="Tahoma" w:cs="Tahoma"/>
          <w:b/>
          <w:sz w:val="22"/>
          <w:szCs w:val="22"/>
        </w:rPr>
        <w:t xml:space="preserve">Road </w:t>
      </w:r>
      <w:r>
        <w:rPr>
          <w:rFonts w:ascii="Tahoma" w:eastAsia="Tahoma" w:hAnsi="Tahoma" w:cs="Tahoma"/>
          <w:b/>
          <w:sz w:val="22"/>
          <w:szCs w:val="22"/>
        </w:rPr>
        <w:t>Report</w:t>
      </w:r>
    </w:p>
    <w:p w14:paraId="26F84212" w14:textId="15D94044" w:rsidR="00254EAD" w:rsidRDefault="00333352" w:rsidP="00333352">
      <w:pPr>
        <w:spacing w:after="0" w:line="264" w:lineRule="auto"/>
        <w:rPr>
          <w:rFonts w:ascii="Tahoma" w:eastAsia="Tahoma" w:hAnsi="Tahoma" w:cs="Tahoma"/>
          <w:bCs/>
          <w:sz w:val="22"/>
          <w:szCs w:val="22"/>
        </w:rPr>
      </w:pPr>
      <w:r>
        <w:rPr>
          <w:rFonts w:ascii="Tahoma" w:eastAsia="Tahoma" w:hAnsi="Tahoma" w:cs="Tahoma"/>
          <w:bCs/>
          <w:sz w:val="22"/>
          <w:szCs w:val="22"/>
        </w:rPr>
        <w:t xml:space="preserve">Scott Schumacher </w:t>
      </w:r>
      <w:r w:rsidR="00254EAD">
        <w:rPr>
          <w:rFonts w:ascii="Tahoma" w:eastAsia="Tahoma" w:hAnsi="Tahoma" w:cs="Tahoma"/>
          <w:bCs/>
          <w:sz w:val="22"/>
          <w:szCs w:val="22"/>
        </w:rPr>
        <w:t>placed a new stop sign at 85</w:t>
      </w:r>
      <w:r w:rsidR="00254EAD" w:rsidRPr="00254EAD">
        <w:rPr>
          <w:rFonts w:ascii="Tahoma" w:eastAsia="Tahoma" w:hAnsi="Tahoma" w:cs="Tahoma"/>
          <w:bCs/>
          <w:sz w:val="22"/>
          <w:szCs w:val="22"/>
          <w:vertAlign w:val="superscript"/>
        </w:rPr>
        <w:t>th</w:t>
      </w:r>
      <w:r w:rsidR="00254EAD">
        <w:rPr>
          <w:rFonts w:ascii="Tahoma" w:eastAsia="Tahoma" w:hAnsi="Tahoma" w:cs="Tahoma"/>
          <w:bCs/>
          <w:sz w:val="22"/>
          <w:szCs w:val="22"/>
        </w:rPr>
        <w:t xml:space="preserve"> S</w:t>
      </w:r>
      <w:r w:rsidR="007625D4">
        <w:rPr>
          <w:rFonts w:ascii="Tahoma" w:eastAsia="Tahoma" w:hAnsi="Tahoma" w:cs="Tahoma"/>
          <w:bCs/>
          <w:sz w:val="22"/>
          <w:szCs w:val="22"/>
        </w:rPr>
        <w:t>t</w:t>
      </w:r>
      <w:r w:rsidR="00254EAD">
        <w:rPr>
          <w:rFonts w:ascii="Tahoma" w:eastAsia="Tahoma" w:hAnsi="Tahoma" w:cs="Tahoma"/>
          <w:bCs/>
          <w:sz w:val="22"/>
          <w:szCs w:val="22"/>
        </w:rPr>
        <w:t>. The stop sign was damaged on August 8, 2025. On Monday,</w:t>
      </w:r>
      <w:r w:rsidR="005E7387">
        <w:rPr>
          <w:rFonts w:ascii="Tahoma" w:eastAsia="Tahoma" w:hAnsi="Tahoma" w:cs="Tahoma"/>
          <w:bCs/>
          <w:sz w:val="22"/>
          <w:szCs w:val="22"/>
        </w:rPr>
        <w:t xml:space="preserve"> August 11,</w:t>
      </w:r>
      <w:r w:rsidR="00254EAD">
        <w:rPr>
          <w:rFonts w:ascii="Tahoma" w:eastAsia="Tahoma" w:hAnsi="Tahoma" w:cs="Tahoma"/>
          <w:bCs/>
          <w:sz w:val="22"/>
          <w:szCs w:val="22"/>
        </w:rPr>
        <w:t xml:space="preserve"> the stop sign and post were </w:t>
      </w:r>
      <w:r w:rsidR="00A937DC">
        <w:rPr>
          <w:rFonts w:ascii="Tahoma" w:eastAsia="Tahoma" w:hAnsi="Tahoma" w:cs="Tahoma"/>
          <w:bCs/>
          <w:sz w:val="22"/>
          <w:szCs w:val="22"/>
        </w:rPr>
        <w:t>c</w:t>
      </w:r>
      <w:r w:rsidR="00254EAD">
        <w:rPr>
          <w:rFonts w:ascii="Tahoma" w:eastAsia="Tahoma" w:hAnsi="Tahoma" w:cs="Tahoma"/>
          <w:bCs/>
          <w:sz w:val="22"/>
          <w:szCs w:val="22"/>
        </w:rPr>
        <w:t xml:space="preserve">ompletely gone. </w:t>
      </w:r>
    </w:p>
    <w:p w14:paraId="2B3859E5" w14:textId="77777777" w:rsidR="00A937DC" w:rsidRDefault="00A937DC" w:rsidP="00333352">
      <w:pPr>
        <w:spacing w:after="0" w:line="264" w:lineRule="auto"/>
        <w:rPr>
          <w:rFonts w:ascii="Tahoma" w:eastAsia="Tahoma" w:hAnsi="Tahoma" w:cs="Tahoma"/>
          <w:bCs/>
          <w:sz w:val="22"/>
          <w:szCs w:val="22"/>
        </w:rPr>
      </w:pPr>
    </w:p>
    <w:p w14:paraId="52EA7883" w14:textId="35916337" w:rsidR="00A937DC" w:rsidRDefault="00A937DC" w:rsidP="00333352">
      <w:pPr>
        <w:spacing w:after="0" w:line="264" w:lineRule="auto"/>
        <w:rPr>
          <w:rFonts w:ascii="Tahoma" w:eastAsia="Tahoma" w:hAnsi="Tahoma" w:cs="Tahoma"/>
          <w:bCs/>
          <w:sz w:val="22"/>
          <w:szCs w:val="22"/>
        </w:rPr>
      </w:pPr>
      <w:r>
        <w:rPr>
          <w:rFonts w:ascii="Tahoma" w:eastAsia="Tahoma" w:hAnsi="Tahoma" w:cs="Tahoma"/>
          <w:bCs/>
          <w:sz w:val="22"/>
          <w:szCs w:val="22"/>
        </w:rPr>
        <w:t>Supervisor Mergen stated that MNDOT will be blading 11</w:t>
      </w:r>
      <w:r w:rsidRPr="00A937DC">
        <w:rPr>
          <w:rFonts w:ascii="Tahoma" w:eastAsia="Tahoma" w:hAnsi="Tahoma" w:cs="Tahoma"/>
          <w:bCs/>
          <w:sz w:val="22"/>
          <w:szCs w:val="22"/>
          <w:vertAlign w:val="superscript"/>
        </w:rPr>
        <w:t>th</w:t>
      </w:r>
      <w:r>
        <w:rPr>
          <w:rFonts w:ascii="Tahoma" w:eastAsia="Tahoma" w:hAnsi="Tahoma" w:cs="Tahoma"/>
          <w:bCs/>
          <w:sz w:val="22"/>
          <w:szCs w:val="22"/>
        </w:rPr>
        <w:t xml:space="preserve"> Ave today, August 11, 2025. Once the roundabout project is complete, MNDOT will rock and blade 11</w:t>
      </w:r>
      <w:r w:rsidRPr="00A937DC">
        <w:rPr>
          <w:rFonts w:ascii="Tahoma" w:eastAsia="Tahoma" w:hAnsi="Tahoma" w:cs="Tahoma"/>
          <w:bCs/>
          <w:sz w:val="22"/>
          <w:szCs w:val="22"/>
          <w:vertAlign w:val="superscript"/>
        </w:rPr>
        <w:t>th</w:t>
      </w:r>
      <w:r>
        <w:rPr>
          <w:rFonts w:ascii="Tahoma" w:eastAsia="Tahoma" w:hAnsi="Tahoma" w:cs="Tahoma"/>
          <w:bCs/>
          <w:sz w:val="22"/>
          <w:szCs w:val="22"/>
        </w:rPr>
        <w:t xml:space="preserve"> Ave.</w:t>
      </w:r>
    </w:p>
    <w:p w14:paraId="5EF8BDF0" w14:textId="77777777" w:rsidR="00BB1A72" w:rsidRDefault="00BB1A72" w:rsidP="00333352">
      <w:pPr>
        <w:spacing w:after="0" w:line="264" w:lineRule="auto"/>
        <w:rPr>
          <w:rFonts w:ascii="Tahoma" w:eastAsia="Tahoma" w:hAnsi="Tahoma" w:cs="Tahoma"/>
          <w:bCs/>
          <w:sz w:val="22"/>
          <w:szCs w:val="22"/>
        </w:rPr>
      </w:pPr>
    </w:p>
    <w:p w14:paraId="0C5928AB" w14:textId="77777777" w:rsidR="00BB1A72" w:rsidRDefault="00BB1A72" w:rsidP="00BB1A72">
      <w:pPr>
        <w:spacing w:after="0" w:line="254" w:lineRule="auto"/>
        <w:rPr>
          <w:rFonts w:ascii="Tahoma" w:eastAsia="Tahoma" w:hAnsi="Tahoma" w:cs="Tahoma"/>
          <w:bCs/>
          <w:sz w:val="22"/>
          <w:szCs w:val="22"/>
        </w:rPr>
      </w:pPr>
      <w:proofErr w:type="spellStart"/>
      <w:r w:rsidRPr="00D64EEB">
        <w:rPr>
          <w:rFonts w:ascii="Tahoma" w:hAnsi="Tahoma" w:cs="Tahoma"/>
          <w:b/>
          <w:bCs/>
          <w:sz w:val="22"/>
          <w:szCs w:val="22"/>
        </w:rPr>
        <w:t>Kruisle</w:t>
      </w:r>
      <w:proofErr w:type="spellEnd"/>
      <w:r w:rsidRPr="00D64EEB">
        <w:rPr>
          <w:rFonts w:ascii="Tahoma" w:hAnsi="Tahoma" w:cs="Tahoma"/>
          <w:b/>
          <w:bCs/>
          <w:sz w:val="22"/>
          <w:szCs w:val="22"/>
        </w:rPr>
        <w:t xml:space="preserve"> Ln NW </w:t>
      </w:r>
      <w:r w:rsidRPr="00D64EEB">
        <w:rPr>
          <w:rFonts w:ascii="Tahoma" w:eastAsia="Tahoma" w:hAnsi="Tahoma" w:cs="Tahoma"/>
          <w:b/>
          <w:bCs/>
          <w:sz w:val="22"/>
          <w:szCs w:val="22"/>
        </w:rPr>
        <w:t>and Fitzpatrick Ln NW</w:t>
      </w:r>
    </w:p>
    <w:p w14:paraId="5379DD2B" w14:textId="21F3EAA2" w:rsidR="00BB1A72" w:rsidRDefault="00BB1A72" w:rsidP="00BB1A72">
      <w:pPr>
        <w:spacing w:after="0" w:line="254" w:lineRule="auto"/>
        <w:rPr>
          <w:rFonts w:ascii="Tahoma" w:eastAsia="Tahoma" w:hAnsi="Tahoma" w:cs="Tahoma"/>
          <w:bCs/>
          <w:sz w:val="22"/>
          <w:szCs w:val="22"/>
        </w:rPr>
      </w:pPr>
      <w:r>
        <w:rPr>
          <w:rFonts w:ascii="Tahoma" w:eastAsia="Tahoma" w:hAnsi="Tahoma" w:cs="Tahoma"/>
          <w:bCs/>
          <w:sz w:val="22"/>
          <w:szCs w:val="22"/>
        </w:rPr>
        <w:t xml:space="preserve">Supervisor Mergen stated that the staging fee for </w:t>
      </w:r>
      <w:proofErr w:type="spellStart"/>
      <w:r>
        <w:rPr>
          <w:rFonts w:ascii="Tahoma" w:eastAsia="Tahoma" w:hAnsi="Tahoma" w:cs="Tahoma"/>
          <w:bCs/>
          <w:sz w:val="22"/>
          <w:szCs w:val="22"/>
        </w:rPr>
        <w:t>Kruisle</w:t>
      </w:r>
      <w:proofErr w:type="spellEnd"/>
      <w:r>
        <w:rPr>
          <w:rFonts w:ascii="Tahoma" w:eastAsia="Tahoma" w:hAnsi="Tahoma" w:cs="Tahoma"/>
          <w:bCs/>
          <w:sz w:val="22"/>
          <w:szCs w:val="22"/>
        </w:rPr>
        <w:t xml:space="preserve"> Ln NW and Fitzpatrick Ln NW would be between $1,500-$2,000 if not done at the same time as Frederich’s Dr.</w:t>
      </w:r>
    </w:p>
    <w:p w14:paraId="6453DCD1" w14:textId="77777777" w:rsidR="00BB1A72" w:rsidRDefault="00BB1A72" w:rsidP="00BB1A72">
      <w:pPr>
        <w:spacing w:after="0" w:line="254" w:lineRule="auto"/>
        <w:rPr>
          <w:rFonts w:ascii="Tahoma" w:eastAsia="Tahoma" w:hAnsi="Tahoma" w:cs="Tahoma"/>
          <w:bCs/>
          <w:sz w:val="22"/>
          <w:szCs w:val="22"/>
        </w:rPr>
      </w:pPr>
    </w:p>
    <w:p w14:paraId="378F9CB5" w14:textId="77777777" w:rsidR="00BB1A72" w:rsidRDefault="00BB1A72" w:rsidP="00BB1A72">
      <w:pPr>
        <w:spacing w:after="0" w:line="254" w:lineRule="auto"/>
        <w:rPr>
          <w:rFonts w:ascii="Tahoma" w:eastAsia="Tahoma" w:hAnsi="Tahoma" w:cs="Tahoma"/>
          <w:bCs/>
          <w:sz w:val="22"/>
          <w:szCs w:val="22"/>
        </w:rPr>
      </w:pPr>
      <w:r>
        <w:rPr>
          <w:rFonts w:ascii="Tahoma" w:eastAsia="Tahoma" w:hAnsi="Tahoma" w:cs="Tahoma"/>
          <w:bCs/>
          <w:sz w:val="22"/>
          <w:szCs w:val="22"/>
        </w:rPr>
        <w:t xml:space="preserve">Supervisor Mergen received an estimate of $84,624.15 for </w:t>
      </w:r>
      <w:proofErr w:type="spellStart"/>
      <w:r>
        <w:rPr>
          <w:rFonts w:ascii="Tahoma" w:eastAsia="Tahoma" w:hAnsi="Tahoma" w:cs="Tahoma"/>
          <w:bCs/>
          <w:sz w:val="22"/>
          <w:szCs w:val="22"/>
        </w:rPr>
        <w:t>Kruisle</w:t>
      </w:r>
      <w:proofErr w:type="spellEnd"/>
      <w:r>
        <w:rPr>
          <w:rFonts w:ascii="Tahoma" w:eastAsia="Tahoma" w:hAnsi="Tahoma" w:cs="Tahoma"/>
          <w:bCs/>
          <w:sz w:val="22"/>
          <w:szCs w:val="22"/>
        </w:rPr>
        <w:t xml:space="preserve"> Ln NW and Fitpatrick Ln NW on June 13, 2025. The work for </w:t>
      </w:r>
      <w:proofErr w:type="spellStart"/>
      <w:r>
        <w:rPr>
          <w:rFonts w:ascii="Tahoma" w:eastAsia="Tahoma" w:hAnsi="Tahoma" w:cs="Tahoma"/>
          <w:bCs/>
          <w:sz w:val="22"/>
          <w:szCs w:val="22"/>
        </w:rPr>
        <w:t>Kruisle</w:t>
      </w:r>
      <w:proofErr w:type="spellEnd"/>
      <w:r>
        <w:rPr>
          <w:rFonts w:ascii="Tahoma" w:eastAsia="Tahoma" w:hAnsi="Tahoma" w:cs="Tahoma"/>
          <w:bCs/>
          <w:sz w:val="22"/>
          <w:szCs w:val="22"/>
        </w:rPr>
        <w:t xml:space="preserve"> and Fitzpatrick would be done when Frederich’s Dr is done. The estimate for Frederich’s Dr was $224,062.60 and was approved at the August 12, 2024 meeting. </w:t>
      </w:r>
    </w:p>
    <w:p w14:paraId="5E680E84" w14:textId="77777777" w:rsidR="00BB1A72" w:rsidRDefault="00BB1A72" w:rsidP="00BB1A72">
      <w:pPr>
        <w:spacing w:after="0" w:line="254" w:lineRule="auto"/>
        <w:rPr>
          <w:rFonts w:ascii="Tahoma" w:eastAsia="Tahoma" w:hAnsi="Tahoma" w:cs="Tahoma"/>
          <w:bCs/>
          <w:sz w:val="22"/>
          <w:szCs w:val="22"/>
        </w:rPr>
      </w:pPr>
    </w:p>
    <w:p w14:paraId="356CFED8" w14:textId="3AB8D33C" w:rsidR="00BB1A72" w:rsidRPr="00BB1A72" w:rsidRDefault="00BB1A72" w:rsidP="00BB1A72">
      <w:pPr>
        <w:spacing w:after="0" w:line="254" w:lineRule="auto"/>
        <w:rPr>
          <w:rFonts w:ascii="Tahoma" w:eastAsia="Tahoma" w:hAnsi="Tahoma" w:cs="Tahoma"/>
          <w:b/>
          <w:sz w:val="22"/>
          <w:szCs w:val="22"/>
        </w:rPr>
      </w:pPr>
      <w:r>
        <w:rPr>
          <w:rFonts w:ascii="Tahoma" w:eastAsia="Tahoma" w:hAnsi="Tahoma" w:cs="Tahoma"/>
          <w:b/>
          <w:sz w:val="22"/>
          <w:szCs w:val="22"/>
        </w:rPr>
        <w:t xml:space="preserve">There was a motion made by Supervisor Johanningmeier to accept the quote from Rochester Sand and Gravel for paving of </w:t>
      </w:r>
      <w:proofErr w:type="spellStart"/>
      <w:r>
        <w:rPr>
          <w:rFonts w:ascii="Tahoma" w:eastAsia="Tahoma" w:hAnsi="Tahoma" w:cs="Tahoma"/>
          <w:b/>
          <w:sz w:val="22"/>
          <w:szCs w:val="22"/>
        </w:rPr>
        <w:t>Kruisle</w:t>
      </w:r>
      <w:proofErr w:type="spellEnd"/>
      <w:r>
        <w:rPr>
          <w:rFonts w:ascii="Tahoma" w:eastAsia="Tahoma" w:hAnsi="Tahoma" w:cs="Tahoma"/>
          <w:b/>
          <w:sz w:val="22"/>
          <w:szCs w:val="22"/>
        </w:rPr>
        <w:t xml:space="preserve"> Ln NW and Fitzpatrick Ln NW, seconded by Supervisor Matzke. The motion was carried unanimously. </w:t>
      </w:r>
    </w:p>
    <w:p w14:paraId="0B4C683F" w14:textId="77777777" w:rsidR="00BB1A72" w:rsidRDefault="00BB1A72" w:rsidP="00333352">
      <w:pPr>
        <w:spacing w:after="0" w:line="264" w:lineRule="auto"/>
        <w:rPr>
          <w:rFonts w:ascii="Tahoma" w:eastAsia="Tahoma" w:hAnsi="Tahoma" w:cs="Tahoma"/>
          <w:bCs/>
          <w:sz w:val="22"/>
          <w:szCs w:val="22"/>
        </w:rPr>
      </w:pPr>
    </w:p>
    <w:p w14:paraId="36461FEA" w14:textId="4A832DC5" w:rsidR="00333352" w:rsidRPr="005E7387" w:rsidRDefault="00333352" w:rsidP="00333352">
      <w:pPr>
        <w:spacing w:after="0" w:line="264" w:lineRule="auto"/>
        <w:rPr>
          <w:rFonts w:ascii="Tahoma" w:eastAsia="Tahoma" w:hAnsi="Tahoma" w:cs="Tahoma"/>
          <w:b/>
          <w:sz w:val="22"/>
          <w:szCs w:val="22"/>
        </w:rPr>
      </w:pPr>
      <w:r>
        <w:rPr>
          <w:rFonts w:ascii="Tahoma" w:eastAsia="Tahoma" w:hAnsi="Tahoma" w:cs="Tahoma"/>
          <w:b/>
          <w:sz w:val="22"/>
          <w:szCs w:val="22"/>
        </w:rPr>
        <w:t>LRIP Funding</w:t>
      </w:r>
    </w:p>
    <w:p w14:paraId="3B43254E" w14:textId="7ED40431" w:rsidR="00333352" w:rsidRDefault="00333352" w:rsidP="00333352">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Mergen </w:t>
      </w:r>
      <w:r w:rsidR="00441F4A">
        <w:rPr>
          <w:rFonts w:ascii="Tahoma" w:eastAsia="Tahoma" w:hAnsi="Tahoma" w:cs="Tahoma"/>
          <w:bCs/>
          <w:sz w:val="22"/>
          <w:szCs w:val="22"/>
        </w:rPr>
        <w:t>received</w:t>
      </w:r>
      <w:r>
        <w:rPr>
          <w:rFonts w:ascii="Tahoma" w:eastAsia="Tahoma" w:hAnsi="Tahoma" w:cs="Tahoma"/>
          <w:bCs/>
          <w:sz w:val="22"/>
          <w:szCs w:val="22"/>
        </w:rPr>
        <w:t xml:space="preserve"> </w:t>
      </w:r>
      <w:r w:rsidR="00441F4A">
        <w:rPr>
          <w:rFonts w:ascii="Tahoma" w:eastAsia="Tahoma" w:hAnsi="Tahoma" w:cs="Tahoma"/>
          <w:bCs/>
          <w:sz w:val="22"/>
          <w:szCs w:val="22"/>
        </w:rPr>
        <w:t xml:space="preserve">a cost estimate from </w:t>
      </w:r>
      <w:r>
        <w:rPr>
          <w:rFonts w:ascii="Tahoma" w:eastAsia="Tahoma" w:hAnsi="Tahoma" w:cs="Tahoma"/>
          <w:bCs/>
          <w:sz w:val="22"/>
          <w:szCs w:val="22"/>
        </w:rPr>
        <w:t xml:space="preserve">Brian Malm, Bolton and Menk, about </w:t>
      </w:r>
      <w:r w:rsidR="00441F4A">
        <w:rPr>
          <w:rFonts w:ascii="Tahoma" w:eastAsia="Tahoma" w:hAnsi="Tahoma" w:cs="Tahoma"/>
          <w:bCs/>
          <w:sz w:val="22"/>
          <w:szCs w:val="22"/>
        </w:rPr>
        <w:t xml:space="preserve">Local Road Improvement Program Funding, </w:t>
      </w:r>
      <w:r>
        <w:rPr>
          <w:rFonts w:ascii="Tahoma" w:eastAsia="Tahoma" w:hAnsi="Tahoma" w:cs="Tahoma"/>
          <w:bCs/>
          <w:sz w:val="22"/>
          <w:szCs w:val="22"/>
        </w:rPr>
        <w:t>LRIP</w:t>
      </w:r>
      <w:r w:rsidR="00441F4A">
        <w:rPr>
          <w:rFonts w:ascii="Tahoma" w:eastAsia="Tahoma" w:hAnsi="Tahoma" w:cs="Tahoma"/>
          <w:bCs/>
          <w:sz w:val="22"/>
          <w:szCs w:val="22"/>
        </w:rPr>
        <w:t>.</w:t>
      </w:r>
      <w:r>
        <w:rPr>
          <w:rFonts w:ascii="Tahoma" w:eastAsia="Tahoma" w:hAnsi="Tahoma" w:cs="Tahoma"/>
          <w:bCs/>
          <w:sz w:val="22"/>
          <w:szCs w:val="22"/>
        </w:rPr>
        <w:t xml:space="preserve"> The funding project include</w:t>
      </w:r>
      <w:r w:rsidR="00441F4A">
        <w:rPr>
          <w:rFonts w:ascii="Tahoma" w:eastAsia="Tahoma" w:hAnsi="Tahoma" w:cs="Tahoma"/>
          <w:bCs/>
          <w:sz w:val="22"/>
          <w:szCs w:val="22"/>
        </w:rPr>
        <w:t>s</w:t>
      </w:r>
      <w:r>
        <w:rPr>
          <w:rFonts w:ascii="Tahoma" w:eastAsia="Tahoma" w:hAnsi="Tahoma" w:cs="Tahoma"/>
          <w:bCs/>
          <w:sz w:val="22"/>
          <w:szCs w:val="22"/>
        </w:rPr>
        <w:t xml:space="preserve"> Ryan’s Bay Rd, Cedar Beach, and Sunset Bay Rd.</w:t>
      </w:r>
      <w:r w:rsidR="0040568C">
        <w:rPr>
          <w:rFonts w:ascii="Tahoma" w:eastAsia="Tahoma" w:hAnsi="Tahoma" w:cs="Tahoma"/>
          <w:bCs/>
          <w:sz w:val="22"/>
          <w:szCs w:val="22"/>
        </w:rPr>
        <w:t xml:space="preserve"> The </w:t>
      </w:r>
      <w:r w:rsidR="008530C6">
        <w:rPr>
          <w:rFonts w:ascii="Tahoma" w:eastAsia="Tahoma" w:hAnsi="Tahoma" w:cs="Tahoma"/>
          <w:bCs/>
          <w:sz w:val="22"/>
          <w:szCs w:val="22"/>
        </w:rPr>
        <w:t>funding</w:t>
      </w:r>
      <w:r w:rsidR="0040568C">
        <w:rPr>
          <w:rFonts w:ascii="Tahoma" w:eastAsia="Tahoma" w:hAnsi="Tahoma" w:cs="Tahoma"/>
          <w:bCs/>
          <w:sz w:val="22"/>
          <w:szCs w:val="22"/>
        </w:rPr>
        <w:t xml:space="preserve"> will cover anywhere from 30-80% of the projects. Supervisor Mergen stated the work would begin in 2027.</w:t>
      </w:r>
    </w:p>
    <w:p w14:paraId="1138C167" w14:textId="3F37EEBF" w:rsidR="008530C6" w:rsidRDefault="0040568C" w:rsidP="00333352">
      <w:pPr>
        <w:spacing w:after="0" w:line="264" w:lineRule="auto"/>
        <w:rPr>
          <w:rFonts w:ascii="Tahoma" w:eastAsia="Tahoma" w:hAnsi="Tahoma" w:cs="Tahoma"/>
          <w:bCs/>
          <w:sz w:val="22"/>
          <w:szCs w:val="22"/>
        </w:rPr>
      </w:pPr>
      <w:r>
        <w:rPr>
          <w:rFonts w:ascii="Tahoma" w:eastAsia="Tahoma" w:hAnsi="Tahoma" w:cs="Tahoma"/>
          <w:bCs/>
          <w:sz w:val="22"/>
          <w:szCs w:val="22"/>
        </w:rPr>
        <w:t xml:space="preserve">Scott Schumacher suggested replacing culverts before the paving projects begin. </w:t>
      </w:r>
    </w:p>
    <w:p w14:paraId="37133B06" w14:textId="1814B0B1" w:rsidR="008530C6" w:rsidRDefault="0040568C" w:rsidP="00333352">
      <w:pPr>
        <w:spacing w:after="0" w:line="264" w:lineRule="auto"/>
        <w:rPr>
          <w:rFonts w:ascii="Tahoma" w:eastAsia="Tahoma" w:hAnsi="Tahoma" w:cs="Tahoma"/>
          <w:bCs/>
          <w:sz w:val="22"/>
          <w:szCs w:val="22"/>
        </w:rPr>
      </w:pPr>
      <w:r>
        <w:rPr>
          <w:rFonts w:ascii="Tahoma" w:eastAsia="Tahoma" w:hAnsi="Tahoma" w:cs="Tahoma"/>
          <w:bCs/>
          <w:sz w:val="22"/>
          <w:szCs w:val="22"/>
        </w:rPr>
        <w:lastRenderedPageBreak/>
        <w:t>Supervisor Johanningmeier is concerned th</w:t>
      </w:r>
      <w:r w:rsidR="00FD01FB">
        <w:rPr>
          <w:rFonts w:ascii="Tahoma" w:eastAsia="Tahoma" w:hAnsi="Tahoma" w:cs="Tahoma"/>
          <w:bCs/>
          <w:sz w:val="22"/>
          <w:szCs w:val="22"/>
        </w:rPr>
        <w:t>at the Township will not be able to complete all road projects at once. Supervisor Mergen will ask Bolton and Menk if work can be done over the next 4-5 years</w:t>
      </w:r>
      <w:r w:rsidR="007522D7">
        <w:rPr>
          <w:rFonts w:ascii="Tahoma" w:eastAsia="Tahoma" w:hAnsi="Tahoma" w:cs="Tahoma"/>
          <w:bCs/>
          <w:sz w:val="22"/>
          <w:szCs w:val="22"/>
        </w:rPr>
        <w:t xml:space="preserve"> or if residents can be assessed for road projects.</w:t>
      </w:r>
    </w:p>
    <w:p w14:paraId="52DEEE4F" w14:textId="77777777" w:rsidR="00537838" w:rsidRDefault="00537838" w:rsidP="00333352">
      <w:pPr>
        <w:spacing w:after="0" w:line="264" w:lineRule="auto"/>
        <w:rPr>
          <w:rFonts w:ascii="Tahoma" w:eastAsia="Tahoma" w:hAnsi="Tahoma" w:cs="Tahoma"/>
          <w:bCs/>
          <w:sz w:val="22"/>
          <w:szCs w:val="22"/>
        </w:rPr>
      </w:pPr>
    </w:p>
    <w:p w14:paraId="4A0831C2" w14:textId="723AAD22" w:rsidR="00E96E40" w:rsidRDefault="008530C6" w:rsidP="00333352">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Mergen will ask Brian Malm, Bolton and Menk, to attend the September 8, 2025, meeting to answer questions </w:t>
      </w:r>
      <w:r w:rsidR="007522D7">
        <w:rPr>
          <w:rFonts w:ascii="Tahoma" w:eastAsia="Tahoma" w:hAnsi="Tahoma" w:cs="Tahoma"/>
          <w:bCs/>
          <w:sz w:val="22"/>
          <w:szCs w:val="22"/>
        </w:rPr>
        <w:t>moving</w:t>
      </w:r>
      <w:r>
        <w:rPr>
          <w:rFonts w:ascii="Tahoma" w:eastAsia="Tahoma" w:hAnsi="Tahoma" w:cs="Tahoma"/>
          <w:bCs/>
          <w:sz w:val="22"/>
          <w:szCs w:val="22"/>
        </w:rPr>
        <w:t xml:space="preserve"> forward with these LRIP funding projects. </w:t>
      </w:r>
    </w:p>
    <w:p w14:paraId="5CE699BA" w14:textId="77777777" w:rsidR="00441F4A" w:rsidRDefault="00441F4A" w:rsidP="00333352">
      <w:pPr>
        <w:spacing w:after="0" w:line="264" w:lineRule="auto"/>
        <w:rPr>
          <w:rFonts w:ascii="Tahoma" w:eastAsia="Tahoma" w:hAnsi="Tahoma" w:cs="Tahoma"/>
          <w:bCs/>
          <w:sz w:val="22"/>
          <w:szCs w:val="22"/>
        </w:rPr>
      </w:pPr>
    </w:p>
    <w:p w14:paraId="19FAFE40" w14:textId="4FBD6627" w:rsidR="00333352" w:rsidRDefault="00441F4A" w:rsidP="00333352">
      <w:pPr>
        <w:spacing w:after="0" w:line="264" w:lineRule="auto"/>
        <w:rPr>
          <w:rFonts w:ascii="Tahoma" w:eastAsia="Tahoma" w:hAnsi="Tahoma" w:cs="Tahoma"/>
          <w:b/>
          <w:sz w:val="22"/>
          <w:szCs w:val="22"/>
        </w:rPr>
      </w:pPr>
      <w:r>
        <w:rPr>
          <w:rFonts w:ascii="Tahoma" w:eastAsia="Tahoma" w:hAnsi="Tahoma" w:cs="Tahoma"/>
          <w:b/>
          <w:sz w:val="22"/>
          <w:szCs w:val="22"/>
        </w:rPr>
        <w:t xml:space="preserve">There was a motion made by Supervisor Matzke to move forward with the estimate </w:t>
      </w:r>
      <w:r w:rsidR="007522D7">
        <w:rPr>
          <w:rFonts w:ascii="Tahoma" w:eastAsia="Tahoma" w:hAnsi="Tahoma" w:cs="Tahoma"/>
          <w:b/>
          <w:sz w:val="22"/>
          <w:szCs w:val="22"/>
        </w:rPr>
        <w:t xml:space="preserve">from Bolton and Menk, </w:t>
      </w:r>
      <w:r>
        <w:rPr>
          <w:rFonts w:ascii="Tahoma" w:eastAsia="Tahoma" w:hAnsi="Tahoma" w:cs="Tahoma"/>
          <w:b/>
          <w:sz w:val="22"/>
          <w:szCs w:val="22"/>
        </w:rPr>
        <w:t>for $9,800, for the LRIP funding application, seconded by Supervisor Mergen. The motion was carried unanimously.</w:t>
      </w:r>
    </w:p>
    <w:p w14:paraId="7D535745" w14:textId="77777777" w:rsidR="008530C6" w:rsidRDefault="008530C6" w:rsidP="00333352">
      <w:pPr>
        <w:spacing w:after="0" w:line="264" w:lineRule="auto"/>
        <w:rPr>
          <w:rFonts w:ascii="Tahoma" w:eastAsia="Tahoma" w:hAnsi="Tahoma" w:cs="Tahoma"/>
          <w:b/>
          <w:sz w:val="22"/>
          <w:szCs w:val="22"/>
        </w:rPr>
      </w:pPr>
    </w:p>
    <w:p w14:paraId="3D549333" w14:textId="6CCB3144" w:rsidR="008530C6" w:rsidRDefault="008530C6" w:rsidP="00333352">
      <w:pPr>
        <w:spacing w:after="0" w:line="264" w:lineRule="auto"/>
        <w:rPr>
          <w:rFonts w:ascii="Tahoma" w:eastAsia="Tahoma" w:hAnsi="Tahoma" w:cs="Tahoma"/>
          <w:b/>
          <w:sz w:val="22"/>
          <w:szCs w:val="22"/>
        </w:rPr>
      </w:pPr>
      <w:r>
        <w:rPr>
          <w:rFonts w:ascii="Tahoma" w:eastAsia="Tahoma" w:hAnsi="Tahoma" w:cs="Tahoma"/>
          <w:b/>
          <w:sz w:val="22"/>
          <w:szCs w:val="22"/>
        </w:rPr>
        <w:t>Assessments for Road Work</w:t>
      </w:r>
    </w:p>
    <w:p w14:paraId="68B2DDDA" w14:textId="6D15C4FC" w:rsidR="008530C6" w:rsidRDefault="008530C6" w:rsidP="00333352">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Mergen contacted Julie Hackmann, Olmsted County Assessor, to ask how to add assessments for road work for homeowners. Ms. Hackman stated for new developments and homes, Oronoco Township needs to make sure they are assessed for road </w:t>
      </w:r>
      <w:r w:rsidR="008D3539">
        <w:rPr>
          <w:rFonts w:ascii="Tahoma" w:eastAsia="Tahoma" w:hAnsi="Tahoma" w:cs="Tahoma"/>
          <w:bCs/>
          <w:sz w:val="22"/>
          <w:szCs w:val="22"/>
        </w:rPr>
        <w:t>improvement</w:t>
      </w:r>
      <w:r w:rsidR="007522D7">
        <w:rPr>
          <w:rFonts w:ascii="Tahoma" w:eastAsia="Tahoma" w:hAnsi="Tahoma" w:cs="Tahoma"/>
          <w:bCs/>
          <w:sz w:val="22"/>
          <w:szCs w:val="22"/>
        </w:rPr>
        <w:t xml:space="preserve"> projects.</w:t>
      </w:r>
      <w:r>
        <w:rPr>
          <w:rFonts w:ascii="Tahoma" w:eastAsia="Tahoma" w:hAnsi="Tahoma" w:cs="Tahoma"/>
          <w:bCs/>
          <w:sz w:val="22"/>
          <w:szCs w:val="22"/>
        </w:rPr>
        <w:t xml:space="preserve"> </w:t>
      </w:r>
    </w:p>
    <w:p w14:paraId="687F13FF" w14:textId="77777777" w:rsidR="008D3539" w:rsidRDefault="008D3539" w:rsidP="00333352">
      <w:pPr>
        <w:spacing w:after="0" w:line="264" w:lineRule="auto"/>
        <w:rPr>
          <w:rFonts w:ascii="Tahoma" w:eastAsia="Tahoma" w:hAnsi="Tahoma" w:cs="Tahoma"/>
          <w:bCs/>
          <w:sz w:val="22"/>
          <w:szCs w:val="22"/>
        </w:rPr>
      </w:pPr>
    </w:p>
    <w:p w14:paraId="1B546F6F" w14:textId="2DB83F3E" w:rsidR="008D3539" w:rsidRDefault="008D3539" w:rsidP="00333352">
      <w:pPr>
        <w:spacing w:after="0" w:line="264" w:lineRule="auto"/>
        <w:rPr>
          <w:rFonts w:ascii="Tahoma" w:eastAsia="Tahoma" w:hAnsi="Tahoma" w:cs="Tahoma"/>
          <w:b/>
          <w:sz w:val="22"/>
          <w:szCs w:val="22"/>
        </w:rPr>
      </w:pPr>
      <w:r>
        <w:rPr>
          <w:rFonts w:ascii="Tahoma" w:eastAsia="Tahoma" w:hAnsi="Tahoma" w:cs="Tahoma"/>
          <w:b/>
          <w:sz w:val="22"/>
          <w:szCs w:val="22"/>
        </w:rPr>
        <w:t>18</w:t>
      </w:r>
      <w:r w:rsidRPr="008D3539">
        <w:rPr>
          <w:rFonts w:ascii="Tahoma" w:eastAsia="Tahoma" w:hAnsi="Tahoma" w:cs="Tahoma"/>
          <w:b/>
          <w:sz w:val="22"/>
          <w:szCs w:val="22"/>
          <w:vertAlign w:val="superscript"/>
        </w:rPr>
        <w:t>th</w:t>
      </w:r>
      <w:r>
        <w:rPr>
          <w:rFonts w:ascii="Tahoma" w:eastAsia="Tahoma" w:hAnsi="Tahoma" w:cs="Tahoma"/>
          <w:b/>
          <w:sz w:val="22"/>
          <w:szCs w:val="22"/>
        </w:rPr>
        <w:t xml:space="preserve"> Ave NW and Postier’s Drive NW Resurfacing</w:t>
      </w:r>
    </w:p>
    <w:p w14:paraId="032F244F" w14:textId="12FFC9EF" w:rsidR="008D3539" w:rsidRPr="008D3539" w:rsidRDefault="008D3539" w:rsidP="00333352">
      <w:pPr>
        <w:spacing w:after="0" w:line="264" w:lineRule="auto"/>
        <w:rPr>
          <w:rFonts w:ascii="Tahoma" w:eastAsia="Tahoma" w:hAnsi="Tahoma" w:cs="Tahoma"/>
          <w:bCs/>
          <w:sz w:val="22"/>
          <w:szCs w:val="22"/>
        </w:rPr>
      </w:pPr>
      <w:r>
        <w:rPr>
          <w:rFonts w:ascii="Tahoma" w:eastAsia="Tahoma" w:hAnsi="Tahoma" w:cs="Tahoma"/>
          <w:bCs/>
          <w:sz w:val="22"/>
          <w:szCs w:val="22"/>
        </w:rPr>
        <w:t>Supervisor Mergen will contact Rochester Sand and Gravel to get an estimate for resurfacing of 18</w:t>
      </w:r>
      <w:r w:rsidRPr="008D3539">
        <w:rPr>
          <w:rFonts w:ascii="Tahoma" w:eastAsia="Tahoma" w:hAnsi="Tahoma" w:cs="Tahoma"/>
          <w:bCs/>
          <w:sz w:val="22"/>
          <w:szCs w:val="22"/>
          <w:vertAlign w:val="superscript"/>
        </w:rPr>
        <w:t>th</w:t>
      </w:r>
      <w:r>
        <w:rPr>
          <w:rFonts w:ascii="Tahoma" w:eastAsia="Tahoma" w:hAnsi="Tahoma" w:cs="Tahoma"/>
          <w:bCs/>
          <w:sz w:val="22"/>
          <w:szCs w:val="22"/>
        </w:rPr>
        <w:t xml:space="preserve"> Ave NW and Postier’s Drive NW. This will </w:t>
      </w:r>
      <w:r w:rsidR="007522D7">
        <w:rPr>
          <w:rFonts w:ascii="Tahoma" w:eastAsia="Tahoma" w:hAnsi="Tahoma" w:cs="Tahoma"/>
          <w:bCs/>
          <w:sz w:val="22"/>
          <w:szCs w:val="22"/>
        </w:rPr>
        <w:t xml:space="preserve">be </w:t>
      </w:r>
      <w:r w:rsidR="000D2041">
        <w:rPr>
          <w:rFonts w:ascii="Tahoma" w:eastAsia="Tahoma" w:hAnsi="Tahoma" w:cs="Tahoma"/>
          <w:bCs/>
          <w:sz w:val="22"/>
          <w:szCs w:val="22"/>
        </w:rPr>
        <w:t xml:space="preserve">added to </w:t>
      </w:r>
      <w:r>
        <w:rPr>
          <w:rFonts w:ascii="Tahoma" w:eastAsia="Tahoma" w:hAnsi="Tahoma" w:cs="Tahoma"/>
          <w:bCs/>
          <w:sz w:val="22"/>
          <w:szCs w:val="22"/>
        </w:rPr>
        <w:t>the 2026 spring road tour</w:t>
      </w:r>
      <w:r w:rsidR="000D2041">
        <w:rPr>
          <w:rFonts w:ascii="Tahoma" w:eastAsia="Tahoma" w:hAnsi="Tahoma" w:cs="Tahoma"/>
          <w:bCs/>
          <w:sz w:val="22"/>
          <w:szCs w:val="22"/>
        </w:rPr>
        <w:t xml:space="preserve"> for discussion</w:t>
      </w:r>
      <w:r>
        <w:rPr>
          <w:rFonts w:ascii="Tahoma" w:eastAsia="Tahoma" w:hAnsi="Tahoma" w:cs="Tahoma"/>
          <w:bCs/>
          <w:sz w:val="22"/>
          <w:szCs w:val="22"/>
        </w:rPr>
        <w:t>.</w:t>
      </w:r>
    </w:p>
    <w:p w14:paraId="26612C3C" w14:textId="77777777" w:rsidR="008D4417" w:rsidRDefault="008D4417" w:rsidP="00333352">
      <w:pPr>
        <w:spacing w:after="0" w:line="254" w:lineRule="auto"/>
        <w:rPr>
          <w:rFonts w:ascii="Tahoma" w:eastAsia="Tahoma" w:hAnsi="Tahoma" w:cs="Tahoma"/>
          <w:b/>
          <w:sz w:val="22"/>
          <w:szCs w:val="22"/>
        </w:rPr>
      </w:pPr>
    </w:p>
    <w:p w14:paraId="14CD387B" w14:textId="027D8EA1" w:rsidR="008D4417" w:rsidRDefault="008D4417" w:rsidP="00333352">
      <w:pPr>
        <w:spacing w:after="0" w:line="254" w:lineRule="auto"/>
        <w:rPr>
          <w:rFonts w:ascii="Tahoma" w:eastAsia="Tahoma" w:hAnsi="Tahoma" w:cs="Tahoma"/>
          <w:b/>
          <w:sz w:val="22"/>
          <w:szCs w:val="22"/>
        </w:rPr>
      </w:pPr>
      <w:r>
        <w:rPr>
          <w:rFonts w:ascii="Tahoma" w:eastAsia="Tahoma" w:hAnsi="Tahoma" w:cs="Tahoma"/>
          <w:b/>
          <w:sz w:val="22"/>
          <w:szCs w:val="22"/>
        </w:rPr>
        <w:t>Olmsted County Maintenance Agreement</w:t>
      </w:r>
    </w:p>
    <w:p w14:paraId="6F6BE9E9" w14:textId="77777777" w:rsidR="002F3E61" w:rsidRDefault="002F3E61" w:rsidP="00333352">
      <w:pPr>
        <w:spacing w:after="0" w:line="254" w:lineRule="auto"/>
        <w:rPr>
          <w:rFonts w:ascii="Tahoma" w:eastAsia="Tahoma" w:hAnsi="Tahoma" w:cs="Tahoma"/>
          <w:b/>
          <w:sz w:val="22"/>
          <w:szCs w:val="22"/>
        </w:rPr>
      </w:pPr>
    </w:p>
    <w:p w14:paraId="167D84AB" w14:textId="0E5F94B7" w:rsidR="002F3E61" w:rsidRDefault="002F3E61" w:rsidP="00333352">
      <w:pPr>
        <w:spacing w:after="0" w:line="254" w:lineRule="auto"/>
        <w:rPr>
          <w:rFonts w:ascii="Tahoma" w:eastAsia="Tahoma" w:hAnsi="Tahoma" w:cs="Tahoma"/>
          <w:b/>
          <w:sz w:val="22"/>
          <w:szCs w:val="22"/>
        </w:rPr>
      </w:pPr>
      <w:r>
        <w:rPr>
          <w:rFonts w:ascii="Tahoma" w:eastAsia="Tahoma" w:hAnsi="Tahoma" w:cs="Tahoma"/>
          <w:b/>
          <w:sz w:val="22"/>
          <w:szCs w:val="22"/>
        </w:rPr>
        <w:t>There was a motion made by Supervisor Johanningmeier to sign the Olmsted County Maintenance Agreement for</w:t>
      </w:r>
      <w:r w:rsidR="005A552A">
        <w:rPr>
          <w:rFonts w:ascii="Tahoma" w:eastAsia="Tahoma" w:hAnsi="Tahoma" w:cs="Tahoma"/>
          <w:b/>
          <w:sz w:val="22"/>
          <w:szCs w:val="22"/>
        </w:rPr>
        <w:t xml:space="preserve"> July 1, 2025 through June 30, 2026</w:t>
      </w:r>
      <w:r w:rsidR="00E55162">
        <w:rPr>
          <w:rFonts w:ascii="Tahoma" w:eastAsia="Tahoma" w:hAnsi="Tahoma" w:cs="Tahoma"/>
          <w:b/>
          <w:sz w:val="22"/>
          <w:szCs w:val="22"/>
        </w:rPr>
        <w:t>, seconded by Supervisor Matzke. The motion was</w:t>
      </w:r>
      <w:r w:rsidR="005A552A">
        <w:rPr>
          <w:rFonts w:ascii="Tahoma" w:eastAsia="Tahoma" w:hAnsi="Tahoma" w:cs="Tahoma"/>
          <w:b/>
          <w:sz w:val="22"/>
          <w:szCs w:val="22"/>
        </w:rPr>
        <w:t xml:space="preserve"> motion was carried unanimously.</w:t>
      </w:r>
    </w:p>
    <w:p w14:paraId="3EA3565E" w14:textId="77777777" w:rsidR="00F405B5" w:rsidRDefault="00F405B5" w:rsidP="00333352">
      <w:pPr>
        <w:spacing w:after="0" w:line="254" w:lineRule="auto"/>
        <w:rPr>
          <w:rFonts w:ascii="Tahoma" w:eastAsia="Tahoma" w:hAnsi="Tahoma" w:cs="Tahoma"/>
          <w:b/>
          <w:sz w:val="22"/>
          <w:szCs w:val="22"/>
        </w:rPr>
      </w:pPr>
    </w:p>
    <w:p w14:paraId="077CF857" w14:textId="63A9FEA4" w:rsidR="008D4417" w:rsidRDefault="008D4417" w:rsidP="00333352">
      <w:pPr>
        <w:spacing w:after="0" w:line="254" w:lineRule="auto"/>
        <w:rPr>
          <w:rFonts w:ascii="Tahoma" w:eastAsia="Tahoma" w:hAnsi="Tahoma" w:cs="Tahoma"/>
          <w:b/>
          <w:sz w:val="22"/>
          <w:szCs w:val="22"/>
        </w:rPr>
      </w:pPr>
      <w:r>
        <w:rPr>
          <w:rFonts w:ascii="Tahoma" w:eastAsia="Tahoma" w:hAnsi="Tahoma" w:cs="Tahoma"/>
          <w:b/>
          <w:sz w:val="22"/>
          <w:szCs w:val="22"/>
        </w:rPr>
        <w:t>Resolution 2025-07, Deactivate the Rural Broadband Fund</w:t>
      </w:r>
    </w:p>
    <w:p w14:paraId="238441C9" w14:textId="77777777" w:rsidR="003E64E5" w:rsidRDefault="003E64E5" w:rsidP="00333352">
      <w:pPr>
        <w:spacing w:after="0" w:line="254" w:lineRule="auto"/>
        <w:rPr>
          <w:rFonts w:ascii="Tahoma" w:eastAsia="Tahoma" w:hAnsi="Tahoma" w:cs="Tahoma"/>
          <w:b/>
          <w:sz w:val="22"/>
          <w:szCs w:val="22"/>
        </w:rPr>
      </w:pPr>
    </w:p>
    <w:p w14:paraId="57876D32" w14:textId="30287889" w:rsidR="003E64E5" w:rsidRDefault="00F405B5" w:rsidP="003E64E5">
      <w:pPr>
        <w:spacing w:after="0" w:line="254" w:lineRule="auto"/>
        <w:rPr>
          <w:rFonts w:ascii="Tahoma" w:eastAsia="Tahoma" w:hAnsi="Tahoma" w:cs="Tahoma"/>
          <w:b/>
          <w:sz w:val="22"/>
          <w:szCs w:val="22"/>
        </w:rPr>
      </w:pPr>
      <w:r>
        <w:rPr>
          <w:rFonts w:ascii="Tahoma" w:eastAsia="Tahoma" w:hAnsi="Tahoma" w:cs="Tahoma"/>
          <w:b/>
          <w:sz w:val="22"/>
          <w:szCs w:val="22"/>
        </w:rPr>
        <w:t xml:space="preserve">There was a motion made by Supervisor Matzke, to </w:t>
      </w:r>
      <w:r w:rsidR="003E64E5">
        <w:rPr>
          <w:rFonts w:ascii="Tahoma" w:eastAsia="Tahoma" w:hAnsi="Tahoma" w:cs="Tahoma"/>
          <w:b/>
          <w:sz w:val="22"/>
          <w:szCs w:val="22"/>
        </w:rPr>
        <w:t xml:space="preserve">sign Resolution 2025-07, Deactivate the Rural Broadband Fund, seconded by Supervisor Mergen. The motion was carried unanimously. </w:t>
      </w:r>
    </w:p>
    <w:p w14:paraId="5F57F56E" w14:textId="77777777" w:rsidR="00F405B5" w:rsidRPr="00F405B5" w:rsidRDefault="00F405B5" w:rsidP="00333352">
      <w:pPr>
        <w:spacing w:after="0" w:line="254" w:lineRule="auto"/>
        <w:rPr>
          <w:rFonts w:ascii="Tahoma" w:eastAsia="Tahoma" w:hAnsi="Tahoma" w:cs="Tahoma"/>
          <w:b/>
          <w:sz w:val="22"/>
          <w:szCs w:val="22"/>
        </w:rPr>
      </w:pPr>
    </w:p>
    <w:p w14:paraId="4BEFBE5E" w14:textId="0E3023CB" w:rsidR="008D4417" w:rsidRDefault="008D4417" w:rsidP="00333352">
      <w:pPr>
        <w:spacing w:after="0" w:line="254" w:lineRule="auto"/>
        <w:rPr>
          <w:rFonts w:ascii="Tahoma" w:eastAsia="Tahoma" w:hAnsi="Tahoma" w:cs="Tahoma"/>
          <w:b/>
          <w:sz w:val="22"/>
          <w:szCs w:val="22"/>
        </w:rPr>
      </w:pPr>
      <w:r>
        <w:rPr>
          <w:rFonts w:ascii="Tahoma" w:eastAsia="Tahoma" w:hAnsi="Tahoma" w:cs="Tahoma"/>
          <w:b/>
          <w:sz w:val="22"/>
          <w:szCs w:val="22"/>
        </w:rPr>
        <w:t xml:space="preserve">Resolution 2025-08, </w:t>
      </w:r>
      <w:bookmarkStart w:id="1" w:name="_Hlk205829907"/>
      <w:r>
        <w:rPr>
          <w:rFonts w:ascii="Tahoma" w:eastAsia="Tahoma" w:hAnsi="Tahoma" w:cs="Tahoma"/>
          <w:b/>
          <w:sz w:val="22"/>
          <w:szCs w:val="22"/>
        </w:rPr>
        <w:t>Accepting Roads for Aspen Ridge Development</w:t>
      </w:r>
      <w:bookmarkEnd w:id="1"/>
    </w:p>
    <w:p w14:paraId="50F607EC" w14:textId="77777777" w:rsidR="003E64E5" w:rsidRDefault="003E64E5" w:rsidP="00333352">
      <w:pPr>
        <w:spacing w:after="0" w:line="254" w:lineRule="auto"/>
        <w:rPr>
          <w:rFonts w:ascii="Tahoma" w:eastAsia="Tahoma" w:hAnsi="Tahoma" w:cs="Tahoma"/>
          <w:b/>
          <w:sz w:val="22"/>
          <w:szCs w:val="22"/>
        </w:rPr>
      </w:pPr>
    </w:p>
    <w:p w14:paraId="6D21D6E5" w14:textId="4C1B2D02" w:rsidR="003E64E5" w:rsidRDefault="003E64E5" w:rsidP="003E64E5">
      <w:pPr>
        <w:spacing w:after="0" w:line="254" w:lineRule="auto"/>
        <w:rPr>
          <w:rFonts w:ascii="Tahoma" w:eastAsia="Tahoma" w:hAnsi="Tahoma" w:cs="Tahoma"/>
          <w:b/>
          <w:sz w:val="22"/>
          <w:szCs w:val="22"/>
        </w:rPr>
      </w:pPr>
      <w:r>
        <w:rPr>
          <w:rFonts w:ascii="Tahoma" w:eastAsia="Tahoma" w:hAnsi="Tahoma" w:cs="Tahoma"/>
          <w:b/>
          <w:sz w:val="22"/>
          <w:szCs w:val="22"/>
        </w:rPr>
        <w:t xml:space="preserve">There was a motion made by Supervisor Mergen, to sign Resolution 2025-08, Accepting Roads for Aspen Ridge Development, seconded by Supervisor Matzke. The motion was carried unanimously. </w:t>
      </w:r>
    </w:p>
    <w:p w14:paraId="68A15B67" w14:textId="77777777" w:rsidR="00387EA4" w:rsidRDefault="00387EA4" w:rsidP="00333352">
      <w:pPr>
        <w:spacing w:after="0" w:line="254" w:lineRule="auto"/>
        <w:rPr>
          <w:rFonts w:ascii="Tahoma" w:eastAsia="Tahoma" w:hAnsi="Tahoma" w:cs="Tahoma"/>
          <w:b/>
          <w:sz w:val="22"/>
          <w:szCs w:val="22"/>
        </w:rPr>
      </w:pPr>
    </w:p>
    <w:p w14:paraId="2E1296D1" w14:textId="176DD316" w:rsidR="008D4417" w:rsidRDefault="008D4417" w:rsidP="00333352">
      <w:pPr>
        <w:spacing w:after="0" w:line="254" w:lineRule="auto"/>
        <w:rPr>
          <w:rFonts w:ascii="Tahoma" w:eastAsia="Tahoma" w:hAnsi="Tahoma" w:cs="Tahoma"/>
          <w:b/>
          <w:sz w:val="22"/>
          <w:szCs w:val="22"/>
        </w:rPr>
      </w:pPr>
      <w:bookmarkStart w:id="2" w:name="_Hlk205829978"/>
      <w:r>
        <w:rPr>
          <w:rFonts w:ascii="Tahoma" w:eastAsia="Tahoma" w:hAnsi="Tahoma" w:cs="Tahoma"/>
          <w:b/>
          <w:sz w:val="22"/>
          <w:szCs w:val="22"/>
        </w:rPr>
        <w:t>Resolution 2025-09, Accepting Roads for Boelter Estates Development</w:t>
      </w:r>
    </w:p>
    <w:bookmarkEnd w:id="2"/>
    <w:p w14:paraId="66CC3E7D" w14:textId="77777777" w:rsidR="00DE703B" w:rsidRDefault="00DE703B" w:rsidP="00333352">
      <w:pPr>
        <w:spacing w:after="0" w:line="254" w:lineRule="auto"/>
        <w:rPr>
          <w:rFonts w:ascii="Tahoma" w:eastAsia="Tahoma" w:hAnsi="Tahoma" w:cs="Tahoma"/>
          <w:b/>
          <w:sz w:val="22"/>
          <w:szCs w:val="22"/>
        </w:rPr>
      </w:pPr>
    </w:p>
    <w:p w14:paraId="4CE3FDA8" w14:textId="1CBB410E" w:rsidR="00DE703B" w:rsidRDefault="00DE703B" w:rsidP="00DE703B">
      <w:pPr>
        <w:spacing w:after="0" w:line="254" w:lineRule="auto"/>
        <w:rPr>
          <w:rFonts w:ascii="Tahoma" w:eastAsia="Tahoma" w:hAnsi="Tahoma" w:cs="Tahoma"/>
          <w:b/>
          <w:sz w:val="22"/>
          <w:szCs w:val="22"/>
        </w:rPr>
      </w:pPr>
      <w:r>
        <w:rPr>
          <w:rFonts w:ascii="Tahoma" w:eastAsia="Tahoma" w:hAnsi="Tahoma" w:cs="Tahoma"/>
          <w:b/>
          <w:sz w:val="22"/>
          <w:szCs w:val="22"/>
        </w:rPr>
        <w:lastRenderedPageBreak/>
        <w:t xml:space="preserve">There was a motion made by Supervisor </w:t>
      </w:r>
      <w:r w:rsidR="00893D2B">
        <w:rPr>
          <w:rFonts w:ascii="Tahoma" w:eastAsia="Tahoma" w:hAnsi="Tahoma" w:cs="Tahoma"/>
          <w:b/>
          <w:sz w:val="22"/>
          <w:szCs w:val="22"/>
        </w:rPr>
        <w:t>Mergen</w:t>
      </w:r>
      <w:r>
        <w:rPr>
          <w:rFonts w:ascii="Tahoma" w:eastAsia="Tahoma" w:hAnsi="Tahoma" w:cs="Tahoma"/>
          <w:b/>
          <w:sz w:val="22"/>
          <w:szCs w:val="22"/>
        </w:rPr>
        <w:t xml:space="preserve"> to sign Resolution 2025-09, Accepting Roads for Boelter Estates Development, seconded by Supervisor </w:t>
      </w:r>
      <w:r w:rsidR="00893D2B">
        <w:rPr>
          <w:rFonts w:ascii="Tahoma" w:eastAsia="Tahoma" w:hAnsi="Tahoma" w:cs="Tahoma"/>
          <w:b/>
          <w:sz w:val="22"/>
          <w:szCs w:val="22"/>
        </w:rPr>
        <w:t>Johanningmeier</w:t>
      </w:r>
      <w:r>
        <w:rPr>
          <w:rFonts w:ascii="Tahoma" w:eastAsia="Tahoma" w:hAnsi="Tahoma" w:cs="Tahoma"/>
          <w:b/>
          <w:sz w:val="22"/>
          <w:szCs w:val="22"/>
        </w:rPr>
        <w:t xml:space="preserve">. The motion was carried unanimously. </w:t>
      </w:r>
    </w:p>
    <w:p w14:paraId="792520B2" w14:textId="77777777" w:rsidR="00333352" w:rsidRPr="007907F6" w:rsidRDefault="00333352" w:rsidP="00333352">
      <w:pPr>
        <w:spacing w:after="0" w:line="254" w:lineRule="auto"/>
        <w:rPr>
          <w:rFonts w:ascii="Tahoma" w:hAnsi="Tahoma" w:cs="Tahoma"/>
          <w:b/>
          <w:bCs/>
          <w:sz w:val="22"/>
        </w:rPr>
      </w:pPr>
    </w:p>
    <w:p w14:paraId="20644FDE" w14:textId="77777777" w:rsidR="00333352" w:rsidRPr="007907F6" w:rsidRDefault="00333352" w:rsidP="00333352">
      <w:pPr>
        <w:spacing w:after="0" w:line="264" w:lineRule="auto"/>
        <w:rPr>
          <w:rFonts w:ascii="Tahoma" w:eastAsia="Tahoma" w:hAnsi="Tahoma" w:cs="Tahoma"/>
          <w:b/>
          <w:sz w:val="22"/>
          <w:szCs w:val="22"/>
        </w:rPr>
      </w:pPr>
      <w:r w:rsidRPr="007907F6">
        <w:rPr>
          <w:rFonts w:ascii="Tahoma" w:eastAsia="Tahoma" w:hAnsi="Tahoma" w:cs="Tahoma"/>
          <w:b/>
          <w:sz w:val="22"/>
          <w:szCs w:val="22"/>
        </w:rPr>
        <w:t xml:space="preserve">Minutes Approval </w:t>
      </w:r>
    </w:p>
    <w:p w14:paraId="4358AD39" w14:textId="77777777" w:rsidR="00333352" w:rsidRPr="007907F6" w:rsidRDefault="00333352" w:rsidP="00333352">
      <w:pPr>
        <w:spacing w:after="0" w:line="264" w:lineRule="auto"/>
        <w:rPr>
          <w:rFonts w:ascii="Tahoma" w:eastAsia="Tahoma" w:hAnsi="Tahoma" w:cs="Tahoma"/>
          <w:bCs/>
          <w:sz w:val="22"/>
          <w:szCs w:val="22"/>
        </w:rPr>
      </w:pPr>
    </w:p>
    <w:p w14:paraId="3BFA38AD" w14:textId="013E04B5" w:rsidR="00333352" w:rsidRPr="007907F6" w:rsidRDefault="00333352" w:rsidP="00333352">
      <w:pPr>
        <w:spacing w:after="200" w:line="264" w:lineRule="auto"/>
        <w:rPr>
          <w:rFonts w:ascii="Tahoma" w:hAnsi="Tahoma" w:cs="Tahoma"/>
          <w:b/>
          <w:bCs/>
          <w:sz w:val="22"/>
          <w:szCs w:val="22"/>
        </w:rPr>
      </w:pPr>
      <w:r w:rsidRPr="007907F6">
        <w:rPr>
          <w:rFonts w:ascii="Tahoma" w:eastAsia="Tahoma" w:hAnsi="Tahoma" w:cs="Tahoma"/>
          <w:b/>
          <w:sz w:val="22"/>
          <w:szCs w:val="22"/>
        </w:rPr>
        <w:t xml:space="preserve">There was a motion by Supervisor </w:t>
      </w:r>
      <w:r w:rsidR="00893D2B">
        <w:rPr>
          <w:rFonts w:ascii="Tahoma" w:eastAsia="Tahoma" w:hAnsi="Tahoma" w:cs="Tahoma"/>
          <w:b/>
          <w:sz w:val="22"/>
          <w:szCs w:val="22"/>
        </w:rPr>
        <w:t xml:space="preserve">Matzke </w:t>
      </w:r>
      <w:r w:rsidRPr="007907F6">
        <w:rPr>
          <w:rFonts w:ascii="Tahoma" w:eastAsia="Tahoma" w:hAnsi="Tahoma" w:cs="Tahoma"/>
          <w:b/>
          <w:sz w:val="22"/>
          <w:szCs w:val="22"/>
        </w:rPr>
        <w:t xml:space="preserve">to approve the minutes for Monday, </w:t>
      </w:r>
      <w:r>
        <w:rPr>
          <w:rFonts w:ascii="Tahoma" w:eastAsia="Tahoma" w:hAnsi="Tahoma" w:cs="Tahoma"/>
          <w:b/>
          <w:sz w:val="22"/>
          <w:szCs w:val="22"/>
        </w:rPr>
        <w:t xml:space="preserve">July 14, </w:t>
      </w:r>
      <w:r w:rsidRPr="007907F6">
        <w:rPr>
          <w:rFonts w:ascii="Tahoma" w:eastAsia="Tahoma" w:hAnsi="Tahoma" w:cs="Tahoma"/>
          <w:b/>
          <w:sz w:val="22"/>
          <w:szCs w:val="22"/>
        </w:rPr>
        <w:t xml:space="preserve">2025, seconded by Supervisor </w:t>
      </w:r>
      <w:r>
        <w:rPr>
          <w:rFonts w:ascii="Tahoma" w:eastAsia="Tahoma" w:hAnsi="Tahoma" w:cs="Tahoma"/>
          <w:b/>
          <w:sz w:val="22"/>
          <w:szCs w:val="22"/>
        </w:rPr>
        <w:t>Me</w:t>
      </w:r>
      <w:r w:rsidR="00893D2B">
        <w:rPr>
          <w:rFonts w:ascii="Tahoma" w:eastAsia="Tahoma" w:hAnsi="Tahoma" w:cs="Tahoma"/>
          <w:b/>
          <w:sz w:val="22"/>
          <w:szCs w:val="22"/>
        </w:rPr>
        <w:t>rgen</w:t>
      </w:r>
      <w:r w:rsidRPr="007907F6">
        <w:rPr>
          <w:rFonts w:ascii="Tahoma" w:eastAsia="Tahoma" w:hAnsi="Tahoma" w:cs="Tahoma"/>
          <w:b/>
          <w:sz w:val="22"/>
          <w:szCs w:val="22"/>
        </w:rPr>
        <w:t xml:space="preserve">. </w:t>
      </w:r>
      <w:r w:rsidRPr="007907F6">
        <w:rPr>
          <w:rFonts w:ascii="Tahoma" w:hAnsi="Tahoma" w:cs="Tahoma"/>
          <w:b/>
          <w:bCs/>
          <w:sz w:val="22"/>
          <w:szCs w:val="22"/>
        </w:rPr>
        <w:t>The motion was carried unanimously.</w:t>
      </w:r>
    </w:p>
    <w:p w14:paraId="095D1DF1" w14:textId="77777777" w:rsidR="00333352" w:rsidRDefault="00333352" w:rsidP="00333352">
      <w:pPr>
        <w:spacing w:after="0" w:line="264" w:lineRule="auto"/>
        <w:rPr>
          <w:rFonts w:ascii="Tahoma" w:eastAsia="Tahoma" w:hAnsi="Tahoma" w:cs="Tahoma"/>
          <w:b/>
          <w:sz w:val="22"/>
          <w:szCs w:val="22"/>
        </w:rPr>
      </w:pPr>
      <w:r w:rsidRPr="007907F6">
        <w:rPr>
          <w:rFonts w:ascii="Tahoma" w:eastAsia="Tahoma" w:hAnsi="Tahoma" w:cs="Tahoma"/>
          <w:b/>
          <w:sz w:val="22"/>
          <w:szCs w:val="22"/>
        </w:rPr>
        <w:t>Treasurer’s Report-Brandi Lind</w:t>
      </w:r>
    </w:p>
    <w:p w14:paraId="545258E7" w14:textId="77777777" w:rsidR="00333352" w:rsidRPr="007907F6" w:rsidRDefault="00333352" w:rsidP="00333352">
      <w:pPr>
        <w:spacing w:after="0" w:line="264" w:lineRule="auto"/>
        <w:rPr>
          <w:rFonts w:ascii="Tahoma" w:eastAsia="Tahoma" w:hAnsi="Tahoma" w:cs="Tahoma"/>
          <w:b/>
          <w:sz w:val="22"/>
          <w:szCs w:val="22"/>
        </w:rPr>
      </w:pPr>
    </w:p>
    <w:p w14:paraId="76297227" w14:textId="26C5F2D8" w:rsidR="00333352" w:rsidRPr="007907F6" w:rsidRDefault="00333352" w:rsidP="00333352">
      <w:pPr>
        <w:spacing w:after="200" w:line="264" w:lineRule="auto"/>
        <w:rPr>
          <w:rFonts w:ascii="Tahoma" w:eastAsia="Tahoma" w:hAnsi="Tahoma" w:cs="Tahoma"/>
          <w:bCs/>
          <w:sz w:val="22"/>
          <w:szCs w:val="22"/>
        </w:rPr>
      </w:pPr>
      <w:r w:rsidRPr="007907F6">
        <w:rPr>
          <w:rFonts w:ascii="Tahoma" w:eastAsia="Tahoma" w:hAnsi="Tahoma" w:cs="Tahoma"/>
          <w:sz w:val="22"/>
          <w:szCs w:val="22"/>
        </w:rPr>
        <w:t xml:space="preserve">The YTD Statement of Receipts, Disbursements and Balances as of </w:t>
      </w:r>
      <w:r>
        <w:rPr>
          <w:rFonts w:ascii="Tahoma" w:eastAsia="Tahoma" w:hAnsi="Tahoma" w:cs="Tahoma"/>
          <w:sz w:val="22"/>
          <w:szCs w:val="22"/>
        </w:rPr>
        <w:t>August 11,</w:t>
      </w:r>
      <w:r w:rsidRPr="007907F6">
        <w:rPr>
          <w:rFonts w:ascii="Tahoma" w:eastAsia="Tahoma" w:hAnsi="Tahoma" w:cs="Tahoma"/>
          <w:sz w:val="22"/>
          <w:szCs w:val="22"/>
        </w:rPr>
        <w:t xml:space="preserve"> 2025 shows: receipts $</w:t>
      </w:r>
      <w:r w:rsidR="00C32AB0">
        <w:rPr>
          <w:rFonts w:ascii="Tahoma" w:eastAsia="Tahoma" w:hAnsi="Tahoma" w:cs="Tahoma"/>
          <w:sz w:val="22"/>
          <w:szCs w:val="22"/>
        </w:rPr>
        <w:t>876,343.05</w:t>
      </w:r>
      <w:r w:rsidRPr="007907F6">
        <w:rPr>
          <w:rFonts w:ascii="Tahoma" w:eastAsia="Tahoma" w:hAnsi="Tahoma" w:cs="Tahoma"/>
          <w:sz w:val="22"/>
          <w:szCs w:val="22"/>
        </w:rPr>
        <w:t xml:space="preserve"> disbursements $</w:t>
      </w:r>
      <w:r w:rsidR="00C32AB0">
        <w:rPr>
          <w:rFonts w:ascii="Tahoma" w:eastAsia="Tahoma" w:hAnsi="Tahoma" w:cs="Tahoma"/>
          <w:sz w:val="22"/>
          <w:szCs w:val="22"/>
        </w:rPr>
        <w:t>690,075.38</w:t>
      </w:r>
      <w:r w:rsidRPr="007907F6">
        <w:rPr>
          <w:rFonts w:ascii="Tahoma" w:eastAsia="Tahoma" w:hAnsi="Tahoma" w:cs="Tahoma"/>
          <w:sz w:val="22"/>
          <w:szCs w:val="22"/>
        </w:rPr>
        <w:t xml:space="preserve"> with an ending balance of</w:t>
      </w:r>
      <w:r w:rsidRPr="007907F6">
        <w:rPr>
          <w:rFonts w:ascii="Tahoma" w:eastAsia="Tahoma" w:hAnsi="Tahoma" w:cs="Tahoma"/>
          <w:b/>
          <w:sz w:val="22"/>
          <w:szCs w:val="22"/>
        </w:rPr>
        <w:t xml:space="preserve"> </w:t>
      </w:r>
      <w:r w:rsidRPr="007907F6">
        <w:rPr>
          <w:rFonts w:ascii="Tahoma" w:eastAsia="Tahoma" w:hAnsi="Tahoma" w:cs="Tahoma"/>
          <w:bCs/>
          <w:sz w:val="22"/>
          <w:szCs w:val="22"/>
        </w:rPr>
        <w:t>$</w:t>
      </w:r>
      <w:r>
        <w:rPr>
          <w:rFonts w:ascii="Tahoma" w:eastAsia="Tahoma" w:hAnsi="Tahoma" w:cs="Tahoma"/>
          <w:bCs/>
          <w:sz w:val="22"/>
          <w:szCs w:val="22"/>
        </w:rPr>
        <w:t>1,</w:t>
      </w:r>
      <w:r w:rsidR="00C32AB0">
        <w:rPr>
          <w:rFonts w:ascii="Tahoma" w:eastAsia="Tahoma" w:hAnsi="Tahoma" w:cs="Tahoma"/>
          <w:bCs/>
          <w:sz w:val="22"/>
          <w:szCs w:val="22"/>
        </w:rPr>
        <w:t>179,009.91</w:t>
      </w:r>
      <w:r w:rsidRPr="007907F6">
        <w:rPr>
          <w:rFonts w:ascii="Tahoma" w:eastAsia="Tahoma" w:hAnsi="Tahoma" w:cs="Tahoma"/>
          <w:bCs/>
          <w:sz w:val="22"/>
          <w:szCs w:val="22"/>
        </w:rPr>
        <w:t>.</w:t>
      </w:r>
    </w:p>
    <w:p w14:paraId="2F0D3303" w14:textId="3BB657A5" w:rsidR="00333352" w:rsidRDefault="00333352" w:rsidP="00333352">
      <w:pPr>
        <w:spacing w:before="200" w:after="200" w:line="264" w:lineRule="auto"/>
        <w:rPr>
          <w:rFonts w:ascii="Tahoma" w:eastAsia="Tahoma" w:hAnsi="Tahoma" w:cs="Tahoma"/>
          <w:b/>
          <w:sz w:val="22"/>
          <w:szCs w:val="22"/>
        </w:rPr>
      </w:pPr>
      <w:r w:rsidRPr="007907F6">
        <w:rPr>
          <w:rFonts w:ascii="Tahoma" w:eastAsia="Tahoma" w:hAnsi="Tahoma" w:cs="Tahoma"/>
          <w:b/>
          <w:sz w:val="22"/>
          <w:szCs w:val="22"/>
        </w:rPr>
        <w:t xml:space="preserve">There was a motion made by Supervisor </w:t>
      </w:r>
      <w:r>
        <w:rPr>
          <w:rFonts w:ascii="Tahoma" w:eastAsia="Tahoma" w:hAnsi="Tahoma" w:cs="Tahoma"/>
          <w:b/>
          <w:sz w:val="22"/>
          <w:szCs w:val="22"/>
        </w:rPr>
        <w:t xml:space="preserve">Mergen </w:t>
      </w:r>
      <w:r w:rsidRPr="007907F6">
        <w:rPr>
          <w:rFonts w:ascii="Tahoma" w:eastAsia="Tahoma" w:hAnsi="Tahoma" w:cs="Tahoma"/>
          <w:b/>
          <w:sz w:val="22"/>
          <w:szCs w:val="22"/>
        </w:rPr>
        <w:t>to approve the treasurers report</w:t>
      </w:r>
      <w:r w:rsidR="008D4417">
        <w:rPr>
          <w:rFonts w:ascii="Tahoma" w:eastAsia="Tahoma" w:hAnsi="Tahoma" w:cs="Tahoma"/>
          <w:b/>
          <w:sz w:val="22"/>
          <w:szCs w:val="22"/>
        </w:rPr>
        <w:t xml:space="preserve"> for August 11, 2025</w:t>
      </w:r>
      <w:r w:rsidRPr="007907F6">
        <w:rPr>
          <w:rFonts w:ascii="Tahoma" w:eastAsia="Tahoma" w:hAnsi="Tahoma" w:cs="Tahoma"/>
          <w:b/>
          <w:sz w:val="22"/>
          <w:szCs w:val="22"/>
        </w:rPr>
        <w:t>, in written form, seconded by Supervisor</w:t>
      </w:r>
      <w:r>
        <w:rPr>
          <w:rFonts w:ascii="Tahoma" w:eastAsia="Tahoma" w:hAnsi="Tahoma" w:cs="Tahoma"/>
          <w:b/>
          <w:sz w:val="22"/>
          <w:szCs w:val="22"/>
        </w:rPr>
        <w:t xml:space="preserve"> </w:t>
      </w:r>
      <w:r w:rsidR="00893D2B">
        <w:rPr>
          <w:rFonts w:ascii="Tahoma" w:eastAsia="Tahoma" w:hAnsi="Tahoma" w:cs="Tahoma"/>
          <w:b/>
          <w:sz w:val="22"/>
          <w:szCs w:val="22"/>
        </w:rPr>
        <w:t>Matzke</w:t>
      </w:r>
      <w:r w:rsidRPr="007907F6">
        <w:rPr>
          <w:rFonts w:ascii="Tahoma" w:eastAsia="Tahoma" w:hAnsi="Tahoma" w:cs="Tahoma"/>
          <w:b/>
          <w:sz w:val="22"/>
          <w:szCs w:val="22"/>
        </w:rPr>
        <w:t>. The motion was carried unanimously.</w:t>
      </w:r>
    </w:p>
    <w:p w14:paraId="0EA0D738" w14:textId="77777777" w:rsidR="00333352" w:rsidRDefault="00333352" w:rsidP="00333352">
      <w:pPr>
        <w:spacing w:after="0" w:line="264" w:lineRule="auto"/>
        <w:rPr>
          <w:rFonts w:ascii="Tahoma" w:eastAsia="Tahoma" w:hAnsi="Tahoma" w:cs="Tahoma"/>
          <w:b/>
          <w:sz w:val="22"/>
          <w:szCs w:val="22"/>
        </w:rPr>
      </w:pPr>
      <w:r w:rsidRPr="007907F6">
        <w:rPr>
          <w:rFonts w:ascii="Tahoma" w:eastAsia="Tahoma" w:hAnsi="Tahoma" w:cs="Tahoma"/>
          <w:b/>
          <w:sz w:val="22"/>
          <w:szCs w:val="22"/>
        </w:rPr>
        <w:t>Approval to pay payroll and claims including electronic transfer</w:t>
      </w:r>
    </w:p>
    <w:p w14:paraId="4B6D4939" w14:textId="77777777" w:rsidR="00333352" w:rsidRDefault="00333352" w:rsidP="00333352">
      <w:pPr>
        <w:spacing w:after="0" w:line="264" w:lineRule="auto"/>
        <w:rPr>
          <w:rFonts w:ascii="Tahoma" w:eastAsia="Tahoma" w:hAnsi="Tahoma" w:cs="Tahoma"/>
          <w:bCs/>
          <w:sz w:val="22"/>
          <w:szCs w:val="22"/>
        </w:rPr>
      </w:pPr>
    </w:p>
    <w:p w14:paraId="3A9EED4B" w14:textId="1EDB0185" w:rsidR="00333352" w:rsidRPr="007907F6" w:rsidRDefault="00333352" w:rsidP="00333352">
      <w:pPr>
        <w:spacing w:after="0" w:line="264" w:lineRule="auto"/>
        <w:rPr>
          <w:rFonts w:ascii="Tahoma" w:eastAsia="Tahoma" w:hAnsi="Tahoma" w:cs="Tahoma"/>
          <w:b/>
          <w:sz w:val="22"/>
          <w:szCs w:val="22"/>
        </w:rPr>
      </w:pPr>
      <w:r w:rsidRPr="007907F6">
        <w:rPr>
          <w:rFonts w:ascii="Tahoma" w:eastAsia="Tahoma" w:hAnsi="Tahoma" w:cs="Tahoma"/>
          <w:b/>
          <w:sz w:val="22"/>
          <w:szCs w:val="22"/>
        </w:rPr>
        <w:t>There was a motion made by Supervisor</w:t>
      </w:r>
      <w:r>
        <w:rPr>
          <w:rFonts w:ascii="Tahoma" w:eastAsia="Tahoma" w:hAnsi="Tahoma" w:cs="Tahoma"/>
          <w:b/>
          <w:sz w:val="22"/>
          <w:szCs w:val="22"/>
        </w:rPr>
        <w:t xml:space="preserve"> M</w:t>
      </w:r>
      <w:r w:rsidR="000B17A0">
        <w:rPr>
          <w:rFonts w:ascii="Tahoma" w:eastAsia="Tahoma" w:hAnsi="Tahoma" w:cs="Tahoma"/>
          <w:b/>
          <w:sz w:val="22"/>
          <w:szCs w:val="22"/>
        </w:rPr>
        <w:t xml:space="preserve">ergen </w:t>
      </w:r>
      <w:r w:rsidRPr="007907F6">
        <w:rPr>
          <w:rFonts w:ascii="Tahoma" w:eastAsia="Tahoma" w:hAnsi="Tahoma" w:cs="Tahoma"/>
          <w:b/>
          <w:sz w:val="22"/>
          <w:szCs w:val="22"/>
        </w:rPr>
        <w:t>to approve the payroll and claims, including electronic transfers</w:t>
      </w:r>
      <w:r>
        <w:rPr>
          <w:rFonts w:ascii="Tahoma" w:eastAsia="Tahoma" w:hAnsi="Tahoma" w:cs="Tahoma"/>
          <w:b/>
          <w:sz w:val="22"/>
          <w:szCs w:val="22"/>
        </w:rPr>
        <w:t xml:space="preserve"> for August 11, 2025, </w:t>
      </w:r>
      <w:r w:rsidRPr="007907F6">
        <w:rPr>
          <w:rFonts w:ascii="Tahoma" w:eastAsia="Tahoma" w:hAnsi="Tahoma" w:cs="Tahoma"/>
          <w:b/>
          <w:sz w:val="22"/>
          <w:szCs w:val="22"/>
        </w:rPr>
        <w:t xml:space="preserve">seconded by Supervisor </w:t>
      </w:r>
      <w:r w:rsidR="000B17A0">
        <w:rPr>
          <w:rFonts w:ascii="Tahoma" w:eastAsia="Tahoma" w:hAnsi="Tahoma" w:cs="Tahoma"/>
          <w:b/>
          <w:sz w:val="22"/>
          <w:szCs w:val="22"/>
        </w:rPr>
        <w:t>Johanningmeier</w:t>
      </w:r>
      <w:r w:rsidRPr="007907F6">
        <w:rPr>
          <w:rFonts w:ascii="Tahoma" w:eastAsia="Tahoma" w:hAnsi="Tahoma" w:cs="Tahoma"/>
          <w:b/>
          <w:sz w:val="22"/>
          <w:szCs w:val="22"/>
        </w:rPr>
        <w:t>. The motion was carried unanimously.</w:t>
      </w:r>
    </w:p>
    <w:p w14:paraId="7E022B10" w14:textId="77777777" w:rsidR="00333352" w:rsidRPr="007907F6" w:rsidRDefault="00333352" w:rsidP="00333352">
      <w:pPr>
        <w:spacing w:after="0" w:line="264" w:lineRule="auto"/>
        <w:rPr>
          <w:rFonts w:ascii="Tahoma" w:eastAsia="Tahoma" w:hAnsi="Tahoma" w:cs="Tahoma"/>
          <w:b/>
          <w:sz w:val="22"/>
          <w:szCs w:val="22"/>
        </w:rPr>
      </w:pPr>
    </w:p>
    <w:p w14:paraId="343AF654" w14:textId="77777777" w:rsidR="00333352" w:rsidRDefault="00333352" w:rsidP="00333352">
      <w:pPr>
        <w:spacing w:after="0" w:line="264" w:lineRule="auto"/>
        <w:rPr>
          <w:rFonts w:ascii="Tahoma" w:eastAsia="Tahoma" w:hAnsi="Tahoma" w:cs="Tahoma"/>
          <w:b/>
          <w:sz w:val="22"/>
          <w:szCs w:val="22"/>
        </w:rPr>
      </w:pPr>
      <w:r w:rsidRPr="007907F6">
        <w:rPr>
          <w:rFonts w:ascii="Tahoma" w:eastAsia="Tahoma" w:hAnsi="Tahoma" w:cs="Tahoma"/>
          <w:b/>
          <w:sz w:val="22"/>
          <w:szCs w:val="22"/>
        </w:rPr>
        <w:t>OTPAC</w:t>
      </w:r>
    </w:p>
    <w:p w14:paraId="0916F3E7" w14:textId="407B1824" w:rsidR="00C87E6D" w:rsidRDefault="000B17A0" w:rsidP="00333352">
      <w:pPr>
        <w:spacing w:after="0" w:line="264" w:lineRule="auto"/>
        <w:rPr>
          <w:rFonts w:ascii="Tahoma" w:eastAsia="Tahoma" w:hAnsi="Tahoma" w:cs="Tahoma"/>
          <w:bCs/>
          <w:sz w:val="22"/>
          <w:szCs w:val="22"/>
        </w:rPr>
      </w:pPr>
      <w:r>
        <w:rPr>
          <w:rFonts w:ascii="Tahoma" w:eastAsia="Tahoma" w:hAnsi="Tahoma" w:cs="Tahoma"/>
          <w:bCs/>
          <w:sz w:val="22"/>
          <w:szCs w:val="22"/>
        </w:rPr>
        <w:t>The next OTPAC meeting is August 18, 2025.</w:t>
      </w:r>
    </w:p>
    <w:p w14:paraId="46F3F72D" w14:textId="77777777" w:rsidR="00E96E40" w:rsidRPr="007907F6" w:rsidRDefault="00E96E40" w:rsidP="00333352">
      <w:pPr>
        <w:spacing w:after="0" w:line="264" w:lineRule="auto"/>
        <w:rPr>
          <w:rFonts w:ascii="Tahoma" w:eastAsia="Tahoma" w:hAnsi="Tahoma" w:cs="Tahoma"/>
          <w:bCs/>
          <w:sz w:val="22"/>
          <w:szCs w:val="22"/>
        </w:rPr>
      </w:pPr>
    </w:p>
    <w:p w14:paraId="316476D4" w14:textId="77777777" w:rsidR="00333352" w:rsidRDefault="00333352" w:rsidP="00333352">
      <w:pPr>
        <w:spacing w:after="0" w:line="264" w:lineRule="auto"/>
        <w:rPr>
          <w:rFonts w:ascii="Tahoma" w:eastAsia="Tahoma" w:hAnsi="Tahoma" w:cs="Tahoma"/>
          <w:b/>
          <w:sz w:val="22"/>
          <w:szCs w:val="22"/>
        </w:rPr>
      </w:pPr>
      <w:r w:rsidRPr="007907F6">
        <w:rPr>
          <w:rFonts w:ascii="Tahoma" w:eastAsia="Tahoma" w:hAnsi="Tahoma" w:cs="Tahoma"/>
          <w:b/>
          <w:sz w:val="22"/>
          <w:szCs w:val="22"/>
        </w:rPr>
        <w:t>Clerk Notes</w:t>
      </w:r>
    </w:p>
    <w:p w14:paraId="73AD60FF" w14:textId="2579002C" w:rsidR="00E96E40" w:rsidRPr="00E96E40" w:rsidRDefault="00E96E40" w:rsidP="00333352">
      <w:pPr>
        <w:spacing w:after="0" w:line="264" w:lineRule="auto"/>
        <w:rPr>
          <w:rFonts w:ascii="Tahoma" w:eastAsia="Tahoma" w:hAnsi="Tahoma" w:cs="Tahoma"/>
          <w:bCs/>
          <w:sz w:val="22"/>
          <w:szCs w:val="22"/>
        </w:rPr>
      </w:pPr>
      <w:r>
        <w:rPr>
          <w:rFonts w:ascii="Tahoma" w:eastAsia="Tahoma" w:hAnsi="Tahoma" w:cs="Tahoma"/>
          <w:bCs/>
          <w:sz w:val="22"/>
          <w:szCs w:val="22"/>
        </w:rPr>
        <w:t xml:space="preserve">Clerk </w:t>
      </w:r>
      <w:r w:rsidR="004E0DAB">
        <w:rPr>
          <w:rFonts w:ascii="Tahoma" w:eastAsia="Tahoma" w:hAnsi="Tahoma" w:cs="Tahoma"/>
          <w:bCs/>
          <w:sz w:val="22"/>
          <w:szCs w:val="22"/>
        </w:rPr>
        <w:t>Schroeder purchased more stamps, $73, and paid for the Post office box rental fee of $72 for a year.</w:t>
      </w:r>
    </w:p>
    <w:p w14:paraId="6E17EA6D" w14:textId="77777777" w:rsidR="00333352" w:rsidRDefault="00333352" w:rsidP="00333352">
      <w:pPr>
        <w:spacing w:after="0" w:line="264" w:lineRule="auto"/>
        <w:rPr>
          <w:rFonts w:ascii="Tahoma" w:eastAsia="Tahoma" w:hAnsi="Tahoma" w:cs="Tahoma"/>
          <w:bCs/>
          <w:sz w:val="22"/>
          <w:szCs w:val="22"/>
        </w:rPr>
      </w:pPr>
    </w:p>
    <w:p w14:paraId="615E6B4D" w14:textId="1D239D95" w:rsidR="004E0DAB" w:rsidRDefault="004E0DAB" w:rsidP="00333352">
      <w:pPr>
        <w:spacing w:after="0" w:line="264" w:lineRule="auto"/>
        <w:rPr>
          <w:rFonts w:ascii="Tahoma" w:eastAsia="Tahoma" w:hAnsi="Tahoma" w:cs="Tahoma"/>
          <w:bCs/>
          <w:sz w:val="22"/>
          <w:szCs w:val="22"/>
        </w:rPr>
      </w:pPr>
      <w:r>
        <w:rPr>
          <w:rFonts w:ascii="Tahoma" w:eastAsia="Tahoma" w:hAnsi="Tahoma" w:cs="Tahoma"/>
          <w:bCs/>
          <w:sz w:val="22"/>
          <w:szCs w:val="22"/>
        </w:rPr>
        <w:t xml:space="preserve">Clerk Schroeder sent a letter to Gold Rush Crossings on July 17, 2025. As of August 11, 2025 no response has been received. </w:t>
      </w:r>
    </w:p>
    <w:p w14:paraId="7B2560B0" w14:textId="77777777" w:rsidR="004E0DAB" w:rsidRPr="00097019" w:rsidRDefault="004E0DAB" w:rsidP="00333352">
      <w:pPr>
        <w:spacing w:after="0" w:line="264" w:lineRule="auto"/>
        <w:rPr>
          <w:rFonts w:ascii="Tahoma" w:eastAsia="Tahoma" w:hAnsi="Tahoma" w:cs="Tahoma"/>
          <w:bCs/>
          <w:sz w:val="22"/>
          <w:szCs w:val="22"/>
        </w:rPr>
      </w:pPr>
    </w:p>
    <w:p w14:paraId="26893EB3" w14:textId="77777777" w:rsidR="00333352" w:rsidRDefault="00333352" w:rsidP="00333352">
      <w:pPr>
        <w:spacing w:after="0" w:line="264" w:lineRule="auto"/>
        <w:rPr>
          <w:rFonts w:ascii="Tahoma" w:eastAsia="Tahoma" w:hAnsi="Tahoma" w:cs="Tahoma"/>
          <w:b/>
          <w:sz w:val="22"/>
          <w:szCs w:val="22"/>
        </w:rPr>
      </w:pPr>
      <w:r>
        <w:rPr>
          <w:rFonts w:ascii="Tahoma" w:eastAsia="Tahoma" w:hAnsi="Tahoma" w:cs="Tahoma"/>
          <w:b/>
          <w:sz w:val="22"/>
          <w:szCs w:val="22"/>
        </w:rPr>
        <w:t>Board Member Comments</w:t>
      </w:r>
    </w:p>
    <w:p w14:paraId="7C01ABD1" w14:textId="58E811DD" w:rsidR="00FD4397" w:rsidRDefault="00FD4397" w:rsidP="00333352">
      <w:pPr>
        <w:spacing w:after="0" w:line="264" w:lineRule="auto"/>
        <w:rPr>
          <w:rFonts w:ascii="Tahoma" w:eastAsia="Tahoma" w:hAnsi="Tahoma" w:cs="Tahoma"/>
          <w:bCs/>
          <w:sz w:val="22"/>
          <w:szCs w:val="22"/>
        </w:rPr>
      </w:pPr>
      <w:r>
        <w:rPr>
          <w:rFonts w:ascii="Tahoma" w:eastAsia="Tahoma" w:hAnsi="Tahoma" w:cs="Tahoma"/>
          <w:bCs/>
          <w:sz w:val="22"/>
          <w:szCs w:val="22"/>
        </w:rPr>
        <w:t>Treasurer Lind ordered more checks, from Eagle Rock Bank. They will be mailed to Clerk Schroeder.</w:t>
      </w:r>
    </w:p>
    <w:p w14:paraId="38B85543" w14:textId="77777777" w:rsidR="00FD4397" w:rsidRDefault="00FD4397" w:rsidP="00333352">
      <w:pPr>
        <w:spacing w:after="0" w:line="264" w:lineRule="auto"/>
        <w:rPr>
          <w:rFonts w:ascii="Tahoma" w:eastAsia="Tahoma" w:hAnsi="Tahoma" w:cs="Tahoma"/>
          <w:bCs/>
          <w:sz w:val="22"/>
          <w:szCs w:val="22"/>
        </w:rPr>
      </w:pPr>
    </w:p>
    <w:p w14:paraId="0DF55778" w14:textId="2CBB7626" w:rsidR="00C87E6D" w:rsidRDefault="00C87E6D" w:rsidP="00333352">
      <w:pPr>
        <w:spacing w:after="0" w:line="264" w:lineRule="auto"/>
        <w:rPr>
          <w:rFonts w:ascii="Tahoma" w:eastAsia="Tahoma" w:hAnsi="Tahoma" w:cs="Tahoma"/>
          <w:bCs/>
          <w:sz w:val="22"/>
          <w:szCs w:val="22"/>
        </w:rPr>
      </w:pPr>
      <w:r>
        <w:rPr>
          <w:rFonts w:ascii="Tahoma" w:eastAsia="Tahoma" w:hAnsi="Tahoma" w:cs="Tahoma"/>
          <w:bCs/>
          <w:sz w:val="22"/>
          <w:szCs w:val="22"/>
        </w:rPr>
        <w:t>Treasurer Lind stated that the interest rate on the money market savings account, at Eagle Rock Bank</w:t>
      </w:r>
      <w:r w:rsidR="00F602F5">
        <w:rPr>
          <w:rFonts w:ascii="Tahoma" w:eastAsia="Tahoma" w:hAnsi="Tahoma" w:cs="Tahoma"/>
          <w:bCs/>
          <w:sz w:val="22"/>
          <w:szCs w:val="22"/>
        </w:rPr>
        <w:t>,</w:t>
      </w:r>
      <w:r>
        <w:rPr>
          <w:rFonts w:ascii="Tahoma" w:eastAsia="Tahoma" w:hAnsi="Tahoma" w:cs="Tahoma"/>
          <w:bCs/>
          <w:sz w:val="22"/>
          <w:szCs w:val="22"/>
        </w:rPr>
        <w:t xml:space="preserve"> will go from 4.5% to 4.2%.</w:t>
      </w:r>
    </w:p>
    <w:p w14:paraId="36510BC0" w14:textId="77777777" w:rsidR="00C87E6D" w:rsidRDefault="00C87E6D" w:rsidP="00333352">
      <w:pPr>
        <w:spacing w:after="0" w:line="264" w:lineRule="auto"/>
        <w:rPr>
          <w:rFonts w:ascii="Tahoma" w:eastAsia="Tahoma" w:hAnsi="Tahoma" w:cs="Tahoma"/>
          <w:bCs/>
          <w:sz w:val="22"/>
          <w:szCs w:val="22"/>
        </w:rPr>
      </w:pPr>
    </w:p>
    <w:p w14:paraId="5280C7DC" w14:textId="63F55AC0" w:rsidR="00C87E6D" w:rsidRDefault="00C87E6D" w:rsidP="00333352">
      <w:pPr>
        <w:spacing w:after="0" w:line="264" w:lineRule="auto"/>
        <w:rPr>
          <w:rFonts w:ascii="Tahoma" w:eastAsia="Tahoma" w:hAnsi="Tahoma" w:cs="Tahoma"/>
          <w:bCs/>
          <w:sz w:val="22"/>
          <w:szCs w:val="22"/>
        </w:rPr>
      </w:pPr>
      <w:r>
        <w:rPr>
          <w:rFonts w:ascii="Tahoma" w:eastAsia="Tahoma" w:hAnsi="Tahoma" w:cs="Tahoma"/>
          <w:bCs/>
          <w:sz w:val="22"/>
          <w:szCs w:val="22"/>
        </w:rPr>
        <w:t>Eagle Rock Bank will no longer offer safety deposit box rentals. Supervisor Matzke recommended a fire safe box to be stored at Oronoco City Hall for all i</w:t>
      </w:r>
      <w:r w:rsidR="00FD4397">
        <w:rPr>
          <w:rFonts w:ascii="Tahoma" w:eastAsia="Tahoma" w:hAnsi="Tahoma" w:cs="Tahoma"/>
          <w:bCs/>
          <w:sz w:val="22"/>
          <w:szCs w:val="22"/>
        </w:rPr>
        <w:t>mportant Oronoco Township documents.</w:t>
      </w:r>
    </w:p>
    <w:p w14:paraId="4787D3FD" w14:textId="77777777" w:rsidR="00FD4397" w:rsidRDefault="00FD4397" w:rsidP="00333352">
      <w:pPr>
        <w:spacing w:after="0" w:line="264" w:lineRule="auto"/>
        <w:rPr>
          <w:rFonts w:ascii="Tahoma" w:eastAsia="Tahoma" w:hAnsi="Tahoma" w:cs="Tahoma"/>
          <w:bCs/>
          <w:sz w:val="22"/>
          <w:szCs w:val="22"/>
        </w:rPr>
      </w:pPr>
    </w:p>
    <w:p w14:paraId="0BB7D24D" w14:textId="211C4970" w:rsidR="00FD4397" w:rsidRDefault="00FD4397" w:rsidP="00333352">
      <w:pPr>
        <w:spacing w:after="0" w:line="264" w:lineRule="auto"/>
        <w:rPr>
          <w:rFonts w:ascii="Tahoma" w:eastAsia="Tahoma" w:hAnsi="Tahoma" w:cs="Tahoma"/>
          <w:b/>
          <w:sz w:val="22"/>
          <w:szCs w:val="22"/>
        </w:rPr>
      </w:pPr>
      <w:r>
        <w:rPr>
          <w:rFonts w:ascii="Tahoma" w:eastAsia="Tahoma" w:hAnsi="Tahoma" w:cs="Tahoma"/>
          <w:b/>
          <w:sz w:val="22"/>
          <w:szCs w:val="22"/>
        </w:rPr>
        <w:lastRenderedPageBreak/>
        <w:t>There was a motion made by Supervisor Mergen to purchase a fire safe and water proof storage box for Oronoco Township documents, to be stored at Oronoco City Hall and not rent a safety deposit box, seconded by Supervisor Johanningmeier. The motion was carried unanimously.</w:t>
      </w:r>
    </w:p>
    <w:p w14:paraId="3E656C59" w14:textId="77777777" w:rsidR="0058230E" w:rsidRDefault="0058230E" w:rsidP="00333352">
      <w:pPr>
        <w:spacing w:after="0" w:line="264" w:lineRule="auto"/>
        <w:rPr>
          <w:rFonts w:ascii="Tahoma" w:eastAsia="Tahoma" w:hAnsi="Tahoma" w:cs="Tahoma"/>
          <w:b/>
          <w:sz w:val="22"/>
          <w:szCs w:val="22"/>
        </w:rPr>
      </w:pPr>
    </w:p>
    <w:p w14:paraId="46E13F01" w14:textId="4F7D6F3F" w:rsidR="0058230E" w:rsidRDefault="0058230E" w:rsidP="00333352">
      <w:pPr>
        <w:spacing w:after="0" w:line="264" w:lineRule="auto"/>
        <w:rPr>
          <w:rFonts w:ascii="Tahoma" w:eastAsia="Tahoma" w:hAnsi="Tahoma" w:cs="Tahoma"/>
          <w:bCs/>
          <w:sz w:val="22"/>
          <w:szCs w:val="22"/>
        </w:rPr>
      </w:pPr>
      <w:r>
        <w:rPr>
          <w:rFonts w:ascii="Tahoma" w:eastAsia="Tahoma" w:hAnsi="Tahoma" w:cs="Tahoma"/>
          <w:bCs/>
          <w:sz w:val="22"/>
          <w:szCs w:val="22"/>
        </w:rPr>
        <w:t>Supervisor Johanningmeier attended the OCTOA meeting on July 24, 2025. Olmsted County is working to establish an agreement with the City of Rochester for animal control.</w:t>
      </w:r>
    </w:p>
    <w:p w14:paraId="199DD85D" w14:textId="77777777" w:rsidR="0058230E" w:rsidRDefault="0058230E" w:rsidP="00333352">
      <w:pPr>
        <w:spacing w:after="0" w:line="264" w:lineRule="auto"/>
        <w:rPr>
          <w:rFonts w:ascii="Tahoma" w:eastAsia="Tahoma" w:hAnsi="Tahoma" w:cs="Tahoma"/>
          <w:bCs/>
          <w:sz w:val="22"/>
          <w:szCs w:val="22"/>
        </w:rPr>
      </w:pPr>
    </w:p>
    <w:p w14:paraId="3476B55C" w14:textId="526FD74B" w:rsidR="0058230E" w:rsidRDefault="0058230E" w:rsidP="00333352">
      <w:pPr>
        <w:spacing w:after="0" w:line="264" w:lineRule="auto"/>
        <w:rPr>
          <w:rFonts w:ascii="Tahoma" w:eastAsia="Tahoma" w:hAnsi="Tahoma" w:cs="Tahoma"/>
          <w:bCs/>
          <w:sz w:val="22"/>
          <w:szCs w:val="22"/>
        </w:rPr>
      </w:pPr>
      <w:r>
        <w:rPr>
          <w:rFonts w:ascii="Tahoma" w:eastAsia="Tahoma" w:hAnsi="Tahoma" w:cs="Tahoma"/>
          <w:bCs/>
          <w:sz w:val="22"/>
          <w:szCs w:val="22"/>
        </w:rPr>
        <w:t>Supervisor Matzke contacted TCPA about peddler’s license for the Township. Jered, TCPA, stated that Olmsted County has an application for a peddler’s license. Supervisor Matzke will ask Jered if a resolution is needed to use Olmsted County’s application for a peddler’s license. Treasurer Lind will post the Olmsted County application for a peddler’s license on the Township website.</w:t>
      </w:r>
    </w:p>
    <w:p w14:paraId="3A244EE8" w14:textId="77777777" w:rsidR="0058230E" w:rsidRDefault="0058230E" w:rsidP="00333352">
      <w:pPr>
        <w:spacing w:after="0" w:line="264" w:lineRule="auto"/>
        <w:rPr>
          <w:rFonts w:ascii="Tahoma" w:eastAsia="Tahoma" w:hAnsi="Tahoma" w:cs="Tahoma"/>
          <w:bCs/>
          <w:sz w:val="22"/>
          <w:szCs w:val="22"/>
        </w:rPr>
      </w:pPr>
    </w:p>
    <w:p w14:paraId="32EEDAAD" w14:textId="1BA5A518" w:rsidR="0058230E" w:rsidRPr="0058230E" w:rsidRDefault="0058230E" w:rsidP="00333352">
      <w:pPr>
        <w:spacing w:after="0" w:line="264" w:lineRule="auto"/>
        <w:rPr>
          <w:rFonts w:ascii="Tahoma" w:eastAsia="Tahoma" w:hAnsi="Tahoma" w:cs="Tahoma"/>
          <w:bCs/>
          <w:sz w:val="22"/>
          <w:szCs w:val="22"/>
        </w:rPr>
      </w:pPr>
      <w:r>
        <w:rPr>
          <w:rFonts w:ascii="Tahoma" w:eastAsia="Tahoma" w:hAnsi="Tahoma" w:cs="Tahoma"/>
          <w:bCs/>
          <w:sz w:val="22"/>
          <w:szCs w:val="22"/>
        </w:rPr>
        <w:t>Supervisor Matzke sent an email to Lake Zumbro Forever in regards to noxious weeds in King’s Park. Supervisor Matzke requested that the noxious weeds be taken care of and a maintenance schedule for the land be developed.</w:t>
      </w:r>
    </w:p>
    <w:p w14:paraId="04414763" w14:textId="77777777" w:rsidR="00333352" w:rsidRPr="00F57BEB" w:rsidRDefault="00333352" w:rsidP="00333352">
      <w:pPr>
        <w:spacing w:after="0" w:line="264" w:lineRule="auto"/>
        <w:rPr>
          <w:rFonts w:ascii="Tahoma" w:eastAsia="Tahoma" w:hAnsi="Tahoma" w:cs="Tahoma"/>
          <w:bCs/>
          <w:sz w:val="22"/>
          <w:szCs w:val="22"/>
        </w:rPr>
      </w:pPr>
    </w:p>
    <w:p w14:paraId="575C5DE1" w14:textId="317AA509" w:rsidR="00333352" w:rsidRPr="007907F6" w:rsidRDefault="00333352" w:rsidP="00333352">
      <w:pPr>
        <w:spacing w:line="252" w:lineRule="auto"/>
        <w:rPr>
          <w:rFonts w:ascii="Tahoma" w:eastAsia="Tahoma" w:hAnsi="Tahoma" w:cs="Tahoma"/>
          <w:b/>
          <w:sz w:val="22"/>
          <w:szCs w:val="22"/>
        </w:rPr>
      </w:pPr>
      <w:r w:rsidRPr="007907F6">
        <w:rPr>
          <w:rFonts w:ascii="Tahoma" w:eastAsia="Tahoma" w:hAnsi="Tahoma" w:cs="Tahoma"/>
          <w:b/>
          <w:sz w:val="22"/>
          <w:szCs w:val="22"/>
        </w:rPr>
        <w:t xml:space="preserve">There was a motion made by Supervisor </w:t>
      </w:r>
      <w:r w:rsidR="005A4500">
        <w:rPr>
          <w:rFonts w:ascii="Tahoma" w:eastAsia="Tahoma" w:hAnsi="Tahoma" w:cs="Tahoma"/>
          <w:b/>
          <w:sz w:val="22"/>
          <w:szCs w:val="22"/>
        </w:rPr>
        <w:t>Mergen</w:t>
      </w:r>
      <w:r w:rsidR="005A4500" w:rsidRPr="007907F6">
        <w:rPr>
          <w:rFonts w:ascii="Tahoma" w:eastAsia="Tahoma" w:hAnsi="Tahoma" w:cs="Tahoma"/>
          <w:b/>
          <w:sz w:val="22"/>
          <w:szCs w:val="22"/>
        </w:rPr>
        <w:t xml:space="preserve"> </w:t>
      </w:r>
      <w:r w:rsidRPr="007907F6">
        <w:rPr>
          <w:rFonts w:ascii="Tahoma" w:eastAsia="Tahoma" w:hAnsi="Tahoma" w:cs="Tahoma"/>
          <w:b/>
          <w:sz w:val="22"/>
          <w:szCs w:val="22"/>
        </w:rPr>
        <w:t>to adjourn the meeting, seconded by Supervisor</w:t>
      </w:r>
      <w:r w:rsidR="005A4500" w:rsidRPr="005A4500">
        <w:rPr>
          <w:rFonts w:ascii="Tahoma" w:eastAsia="Tahoma" w:hAnsi="Tahoma" w:cs="Tahoma"/>
          <w:b/>
          <w:sz w:val="22"/>
          <w:szCs w:val="22"/>
        </w:rPr>
        <w:t xml:space="preserve"> </w:t>
      </w:r>
      <w:r w:rsidR="005A4500">
        <w:rPr>
          <w:rFonts w:ascii="Tahoma" w:eastAsia="Tahoma" w:hAnsi="Tahoma" w:cs="Tahoma"/>
          <w:b/>
          <w:sz w:val="22"/>
          <w:szCs w:val="22"/>
        </w:rPr>
        <w:t>Johanningmeier</w:t>
      </w:r>
      <w:r w:rsidRPr="007907F6">
        <w:rPr>
          <w:rFonts w:ascii="Tahoma" w:eastAsia="Tahoma" w:hAnsi="Tahoma" w:cs="Tahoma"/>
          <w:b/>
          <w:sz w:val="22"/>
          <w:szCs w:val="22"/>
        </w:rPr>
        <w:t xml:space="preserve">. The motion was carried unanimously. The meeting adjourned at </w:t>
      </w:r>
      <w:r w:rsidR="005A4500">
        <w:rPr>
          <w:rFonts w:ascii="Tahoma" w:eastAsia="Tahoma" w:hAnsi="Tahoma" w:cs="Tahoma"/>
          <w:b/>
          <w:sz w:val="22"/>
          <w:szCs w:val="22"/>
        </w:rPr>
        <w:t>7:30pm</w:t>
      </w:r>
      <w:r w:rsidRPr="007907F6">
        <w:rPr>
          <w:rFonts w:ascii="Tahoma" w:eastAsia="Tahoma" w:hAnsi="Tahoma" w:cs="Tahoma"/>
          <w:b/>
          <w:sz w:val="22"/>
          <w:szCs w:val="22"/>
        </w:rPr>
        <w:t>.</w:t>
      </w:r>
    </w:p>
    <w:p w14:paraId="0D8A746E" w14:textId="77777777" w:rsidR="00333352" w:rsidRPr="007907F6" w:rsidRDefault="00333352" w:rsidP="00333352">
      <w:pPr>
        <w:spacing w:before="200" w:after="200" w:line="264" w:lineRule="auto"/>
        <w:rPr>
          <w:rFonts w:ascii="Tahoma" w:eastAsia="Tahoma" w:hAnsi="Tahoma" w:cs="Tahoma"/>
          <w:sz w:val="22"/>
          <w:szCs w:val="22"/>
        </w:rPr>
      </w:pPr>
      <w:r w:rsidRPr="007907F6">
        <w:rPr>
          <w:rFonts w:ascii="Tahoma" w:eastAsia="Tahoma" w:hAnsi="Tahoma" w:cs="Tahoma"/>
          <w:sz w:val="22"/>
          <w:szCs w:val="22"/>
        </w:rPr>
        <w:t>Respectfully Submitted:</w:t>
      </w:r>
    </w:p>
    <w:p w14:paraId="13A164D3" w14:textId="77777777" w:rsidR="00333352" w:rsidRPr="007907F6" w:rsidRDefault="00333352" w:rsidP="00333352">
      <w:pPr>
        <w:spacing w:before="200" w:after="200" w:line="264" w:lineRule="auto"/>
        <w:rPr>
          <w:rFonts w:ascii="Tahoma" w:eastAsia="Tahoma" w:hAnsi="Tahoma" w:cs="Tahoma"/>
          <w:sz w:val="22"/>
          <w:szCs w:val="22"/>
        </w:rPr>
      </w:pPr>
      <w:r w:rsidRPr="007907F6">
        <w:rPr>
          <w:rFonts w:ascii="Tahoma" w:eastAsia="Tahoma" w:hAnsi="Tahoma" w:cs="Tahoma"/>
          <w:sz w:val="22"/>
          <w:szCs w:val="22"/>
        </w:rPr>
        <w:t>________________________________</w:t>
      </w:r>
      <w:r w:rsidRPr="007907F6">
        <w:rPr>
          <w:rFonts w:ascii="Tahoma" w:eastAsia="Tahoma" w:hAnsi="Tahoma" w:cs="Tahoma"/>
          <w:sz w:val="22"/>
          <w:szCs w:val="22"/>
        </w:rPr>
        <w:tab/>
      </w:r>
      <w:r w:rsidRPr="007907F6">
        <w:rPr>
          <w:rFonts w:ascii="Tahoma" w:eastAsia="Tahoma" w:hAnsi="Tahoma" w:cs="Tahoma"/>
          <w:sz w:val="22"/>
          <w:szCs w:val="22"/>
        </w:rPr>
        <w:tab/>
        <w:t>________________________________</w:t>
      </w:r>
    </w:p>
    <w:p w14:paraId="31A5A35B" w14:textId="77777777" w:rsidR="00333352" w:rsidRPr="007907F6" w:rsidRDefault="00333352" w:rsidP="00333352">
      <w:pPr>
        <w:spacing w:before="200" w:after="200" w:line="264" w:lineRule="auto"/>
        <w:rPr>
          <w:rFonts w:ascii="Tahoma" w:eastAsia="Tahoma" w:hAnsi="Tahoma" w:cs="Tahoma"/>
          <w:sz w:val="22"/>
          <w:szCs w:val="22"/>
        </w:rPr>
      </w:pPr>
      <w:r w:rsidRPr="007907F6">
        <w:rPr>
          <w:rFonts w:ascii="Tahoma" w:eastAsia="Tahoma" w:hAnsi="Tahoma" w:cs="Tahoma"/>
          <w:sz w:val="22"/>
          <w:szCs w:val="22"/>
        </w:rPr>
        <w:t>Clerk Jody Schroeder</w:t>
      </w:r>
      <w:r w:rsidRPr="007907F6">
        <w:rPr>
          <w:rFonts w:ascii="Tahoma" w:eastAsia="Tahoma" w:hAnsi="Tahoma" w:cs="Tahoma"/>
          <w:sz w:val="22"/>
          <w:szCs w:val="22"/>
        </w:rPr>
        <w:tab/>
      </w:r>
      <w:r w:rsidRPr="007907F6">
        <w:rPr>
          <w:rFonts w:ascii="Tahoma" w:eastAsia="Tahoma" w:hAnsi="Tahoma" w:cs="Tahoma"/>
          <w:sz w:val="22"/>
          <w:szCs w:val="22"/>
        </w:rPr>
        <w:tab/>
      </w:r>
      <w:r w:rsidRPr="007907F6">
        <w:rPr>
          <w:rFonts w:ascii="Tahoma" w:eastAsia="Tahoma" w:hAnsi="Tahoma" w:cs="Tahoma"/>
          <w:sz w:val="22"/>
          <w:szCs w:val="22"/>
        </w:rPr>
        <w:tab/>
      </w:r>
      <w:r w:rsidRPr="007907F6">
        <w:rPr>
          <w:rFonts w:ascii="Tahoma" w:eastAsia="Tahoma" w:hAnsi="Tahoma" w:cs="Tahoma"/>
          <w:sz w:val="22"/>
          <w:szCs w:val="22"/>
        </w:rPr>
        <w:tab/>
      </w:r>
      <w:r w:rsidRPr="007907F6">
        <w:rPr>
          <w:rFonts w:ascii="Tahoma" w:eastAsia="Tahoma" w:hAnsi="Tahoma" w:cs="Tahoma"/>
          <w:sz w:val="22"/>
          <w:szCs w:val="22"/>
        </w:rPr>
        <w:tab/>
        <w:t>Tammy Matzke</w:t>
      </w:r>
    </w:p>
    <w:p w14:paraId="3A78B672" w14:textId="77777777" w:rsidR="00333352" w:rsidRPr="007907F6" w:rsidRDefault="00333352" w:rsidP="00333352">
      <w:pPr>
        <w:spacing w:before="200" w:after="200" w:line="264" w:lineRule="auto"/>
        <w:rPr>
          <w:rFonts w:ascii="Tahoma" w:eastAsia="Tahoma" w:hAnsi="Tahoma" w:cs="Tahoma"/>
          <w:sz w:val="22"/>
          <w:szCs w:val="22"/>
        </w:rPr>
      </w:pPr>
    </w:p>
    <w:p w14:paraId="43FC0BD4" w14:textId="77777777" w:rsidR="00333352" w:rsidRPr="007907F6" w:rsidRDefault="00333352" w:rsidP="00333352">
      <w:pPr>
        <w:spacing w:before="200" w:after="200" w:line="264" w:lineRule="auto"/>
        <w:rPr>
          <w:rFonts w:ascii="Tahoma" w:eastAsia="Tahoma" w:hAnsi="Tahoma" w:cs="Tahoma"/>
          <w:sz w:val="22"/>
          <w:szCs w:val="22"/>
        </w:rPr>
      </w:pPr>
      <w:r w:rsidRPr="007907F6">
        <w:rPr>
          <w:rFonts w:ascii="Tahoma" w:eastAsia="Tahoma" w:hAnsi="Tahoma" w:cs="Tahoma"/>
          <w:sz w:val="22"/>
          <w:szCs w:val="22"/>
        </w:rPr>
        <w:t>________________________________</w:t>
      </w:r>
      <w:r w:rsidRPr="007907F6">
        <w:rPr>
          <w:rFonts w:ascii="Tahoma" w:eastAsia="Tahoma" w:hAnsi="Tahoma" w:cs="Tahoma"/>
          <w:sz w:val="22"/>
          <w:szCs w:val="22"/>
        </w:rPr>
        <w:tab/>
      </w:r>
      <w:r w:rsidRPr="007907F6">
        <w:rPr>
          <w:rFonts w:ascii="Tahoma" w:eastAsia="Tahoma" w:hAnsi="Tahoma" w:cs="Tahoma"/>
          <w:sz w:val="22"/>
          <w:szCs w:val="22"/>
        </w:rPr>
        <w:tab/>
        <w:t>________________________________</w:t>
      </w:r>
    </w:p>
    <w:p w14:paraId="375EAABE" w14:textId="77777777" w:rsidR="00333352" w:rsidRPr="007907F6" w:rsidRDefault="00333352" w:rsidP="00333352">
      <w:pPr>
        <w:spacing w:after="0" w:line="252" w:lineRule="auto"/>
        <w:rPr>
          <w:rFonts w:ascii="Tahoma" w:eastAsia="Arial" w:hAnsi="Tahoma" w:cs="Tahoma"/>
          <w:sz w:val="22"/>
          <w:szCs w:val="22"/>
        </w:rPr>
      </w:pPr>
      <w:r w:rsidRPr="007907F6">
        <w:rPr>
          <w:rFonts w:ascii="Tahoma" w:hAnsi="Tahoma" w:cs="Tahoma"/>
          <w:sz w:val="22"/>
          <w:szCs w:val="22"/>
        </w:rPr>
        <w:t>Ken Mergen</w:t>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t>Joel Johanningmeier</w:t>
      </w:r>
    </w:p>
    <w:p w14:paraId="45C915FD" w14:textId="77777777" w:rsidR="00333352" w:rsidRDefault="00333352" w:rsidP="00333352"/>
    <w:p w14:paraId="3A0A7B84" w14:textId="77777777" w:rsidR="006E7173" w:rsidRDefault="006E7173"/>
    <w:sectPr w:rsidR="006E7173" w:rsidSect="003333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FD41" w14:textId="77777777" w:rsidR="00C86625" w:rsidRDefault="00C86625" w:rsidP="00333352">
      <w:pPr>
        <w:spacing w:after="0" w:line="240" w:lineRule="auto"/>
      </w:pPr>
      <w:r>
        <w:separator/>
      </w:r>
    </w:p>
  </w:endnote>
  <w:endnote w:type="continuationSeparator" w:id="0">
    <w:p w14:paraId="0A45CA85" w14:textId="77777777" w:rsidR="00C86625" w:rsidRDefault="00C86625" w:rsidP="0033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27DE" w14:textId="77777777" w:rsidR="00987F9C" w:rsidRDefault="00987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691128"/>
      <w:docPartObj>
        <w:docPartGallery w:val="Page Numbers (Bottom of Page)"/>
        <w:docPartUnique/>
      </w:docPartObj>
    </w:sdtPr>
    <w:sdtEndPr>
      <w:rPr>
        <w:noProof/>
      </w:rPr>
    </w:sdtEndPr>
    <w:sdtContent>
      <w:p w14:paraId="4836FAA0" w14:textId="77777777" w:rsidR="00333352" w:rsidRDefault="00333352">
        <w:pPr>
          <w:pStyle w:val="Footer"/>
        </w:pPr>
        <w:r>
          <w:fldChar w:fldCharType="begin"/>
        </w:r>
        <w:r>
          <w:instrText xml:space="preserve"> PAGE   \* MERGEFORMAT </w:instrText>
        </w:r>
        <w:r>
          <w:fldChar w:fldCharType="separate"/>
        </w:r>
        <w:r>
          <w:rPr>
            <w:noProof/>
          </w:rPr>
          <w:t>2</w:t>
        </w:r>
        <w:r>
          <w:rPr>
            <w:noProof/>
          </w:rPr>
          <w:fldChar w:fldCharType="end"/>
        </w:r>
      </w:p>
    </w:sdtContent>
  </w:sdt>
  <w:p w14:paraId="003997E2" w14:textId="77777777" w:rsidR="00333352" w:rsidRDefault="00333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767512"/>
      <w:docPartObj>
        <w:docPartGallery w:val="Page Numbers (Bottom of Page)"/>
        <w:docPartUnique/>
      </w:docPartObj>
    </w:sdtPr>
    <w:sdtEndPr>
      <w:rPr>
        <w:noProof/>
      </w:rPr>
    </w:sdtEndPr>
    <w:sdtContent>
      <w:p w14:paraId="0794EC27" w14:textId="77777777" w:rsidR="00333352" w:rsidRDefault="00333352">
        <w:pPr>
          <w:pStyle w:val="Footer"/>
        </w:pPr>
        <w:r>
          <w:fldChar w:fldCharType="begin"/>
        </w:r>
        <w:r>
          <w:instrText xml:space="preserve"> PAGE   \* MERGEFORMAT </w:instrText>
        </w:r>
        <w:r>
          <w:fldChar w:fldCharType="separate"/>
        </w:r>
        <w:r>
          <w:rPr>
            <w:noProof/>
          </w:rPr>
          <w:t>2</w:t>
        </w:r>
        <w:r>
          <w:rPr>
            <w:noProof/>
          </w:rPr>
          <w:fldChar w:fldCharType="end"/>
        </w:r>
      </w:p>
    </w:sdtContent>
  </w:sdt>
  <w:p w14:paraId="77344744" w14:textId="77777777" w:rsidR="00333352" w:rsidRDefault="0033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6EA91" w14:textId="77777777" w:rsidR="00C86625" w:rsidRDefault="00C86625" w:rsidP="00333352">
      <w:pPr>
        <w:spacing w:after="0" w:line="240" w:lineRule="auto"/>
      </w:pPr>
      <w:r>
        <w:separator/>
      </w:r>
    </w:p>
  </w:footnote>
  <w:footnote w:type="continuationSeparator" w:id="0">
    <w:p w14:paraId="2EA57212" w14:textId="77777777" w:rsidR="00C86625" w:rsidRDefault="00C86625" w:rsidP="0033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3BF3" w14:textId="77777777" w:rsidR="00987F9C" w:rsidRDefault="00987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FEF6" w14:textId="43F9048F" w:rsidR="00333352" w:rsidRDefault="00000000">
    <w:pPr>
      <w:pStyle w:val="Header"/>
    </w:pPr>
    <w:sdt>
      <w:sdtPr>
        <w:id w:val="-521007417"/>
        <w:docPartObj>
          <w:docPartGallery w:val="Watermarks"/>
          <w:docPartUnique/>
        </w:docPartObj>
      </w:sdtPr>
      <w:sdtContent>
        <w:r>
          <w:rPr>
            <w:noProof/>
          </w:rPr>
          <w:pict w14:anchorId="053C9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33352">
      <w:t>Oronoco Township Board Meeting Minutes</w:t>
    </w:r>
  </w:p>
  <w:p w14:paraId="266FE0BC" w14:textId="192CB593" w:rsidR="00333352" w:rsidRDefault="00333352">
    <w:pPr>
      <w:pStyle w:val="Header"/>
    </w:pPr>
    <w:r>
      <w:t>August 11, 2025</w:t>
    </w:r>
  </w:p>
  <w:p w14:paraId="2D0D5D12" w14:textId="77777777" w:rsidR="00333352" w:rsidRDefault="00333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B1A3" w14:textId="77777777" w:rsidR="00987F9C" w:rsidRDefault="00987F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14"/>
    <w:rsid w:val="00000158"/>
    <w:rsid w:val="00077274"/>
    <w:rsid w:val="000B17A0"/>
    <w:rsid w:val="000D2041"/>
    <w:rsid w:val="000D3F38"/>
    <w:rsid w:val="000D6444"/>
    <w:rsid w:val="000F4C99"/>
    <w:rsid w:val="00217E38"/>
    <w:rsid w:val="00254EAD"/>
    <w:rsid w:val="002845A3"/>
    <w:rsid w:val="002F3A29"/>
    <w:rsid w:val="002F3E61"/>
    <w:rsid w:val="00306114"/>
    <w:rsid w:val="003126C0"/>
    <w:rsid w:val="00333352"/>
    <w:rsid w:val="00387EA4"/>
    <w:rsid w:val="00390A71"/>
    <w:rsid w:val="003B3692"/>
    <w:rsid w:val="003E64E5"/>
    <w:rsid w:val="0040568C"/>
    <w:rsid w:val="00427F4F"/>
    <w:rsid w:val="00441F4A"/>
    <w:rsid w:val="004732BD"/>
    <w:rsid w:val="00487968"/>
    <w:rsid w:val="004E0DAB"/>
    <w:rsid w:val="00537838"/>
    <w:rsid w:val="0058230E"/>
    <w:rsid w:val="005A4500"/>
    <w:rsid w:val="005A552A"/>
    <w:rsid w:val="005E7387"/>
    <w:rsid w:val="006E7173"/>
    <w:rsid w:val="007522D7"/>
    <w:rsid w:val="007609EB"/>
    <w:rsid w:val="007625D4"/>
    <w:rsid w:val="007D0511"/>
    <w:rsid w:val="007F6E3C"/>
    <w:rsid w:val="008530C6"/>
    <w:rsid w:val="00893D2B"/>
    <w:rsid w:val="008D3539"/>
    <w:rsid w:val="008D4417"/>
    <w:rsid w:val="00987F9C"/>
    <w:rsid w:val="00994103"/>
    <w:rsid w:val="009E37BA"/>
    <w:rsid w:val="00A055B2"/>
    <w:rsid w:val="00A4319E"/>
    <w:rsid w:val="00A66B42"/>
    <w:rsid w:val="00A937DC"/>
    <w:rsid w:val="00B71643"/>
    <w:rsid w:val="00BB1A72"/>
    <w:rsid w:val="00C32AB0"/>
    <w:rsid w:val="00C617A7"/>
    <w:rsid w:val="00C86625"/>
    <w:rsid w:val="00C87E6D"/>
    <w:rsid w:val="00CA432A"/>
    <w:rsid w:val="00DE703B"/>
    <w:rsid w:val="00DF3B26"/>
    <w:rsid w:val="00E55162"/>
    <w:rsid w:val="00E96E40"/>
    <w:rsid w:val="00F405B5"/>
    <w:rsid w:val="00F602F5"/>
    <w:rsid w:val="00FD01FB"/>
    <w:rsid w:val="00FD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2DF5"/>
  <w15:chartTrackingRefBased/>
  <w15:docId w15:val="{78C99B1E-2EC1-4992-8C30-009975E6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52"/>
  </w:style>
  <w:style w:type="paragraph" w:styleId="Heading1">
    <w:name w:val="heading 1"/>
    <w:basedOn w:val="Normal"/>
    <w:next w:val="Normal"/>
    <w:link w:val="Heading1Char"/>
    <w:uiPriority w:val="9"/>
    <w:qFormat/>
    <w:rsid w:val="00306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6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61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61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61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6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1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61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61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61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61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6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114"/>
    <w:rPr>
      <w:rFonts w:eastAsiaTheme="majorEastAsia" w:cstheme="majorBidi"/>
      <w:color w:val="272727" w:themeColor="text1" w:themeTint="D8"/>
    </w:rPr>
  </w:style>
  <w:style w:type="paragraph" w:styleId="Title">
    <w:name w:val="Title"/>
    <w:basedOn w:val="Normal"/>
    <w:next w:val="Normal"/>
    <w:link w:val="TitleChar"/>
    <w:uiPriority w:val="10"/>
    <w:qFormat/>
    <w:rsid w:val="00306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114"/>
    <w:pPr>
      <w:spacing w:before="160"/>
      <w:jc w:val="center"/>
    </w:pPr>
    <w:rPr>
      <w:i/>
      <w:iCs/>
      <w:color w:val="404040" w:themeColor="text1" w:themeTint="BF"/>
    </w:rPr>
  </w:style>
  <w:style w:type="character" w:customStyle="1" w:styleId="QuoteChar">
    <w:name w:val="Quote Char"/>
    <w:basedOn w:val="DefaultParagraphFont"/>
    <w:link w:val="Quote"/>
    <w:uiPriority w:val="29"/>
    <w:rsid w:val="00306114"/>
    <w:rPr>
      <w:i/>
      <w:iCs/>
      <w:color w:val="404040" w:themeColor="text1" w:themeTint="BF"/>
    </w:rPr>
  </w:style>
  <w:style w:type="paragraph" w:styleId="ListParagraph">
    <w:name w:val="List Paragraph"/>
    <w:basedOn w:val="Normal"/>
    <w:uiPriority w:val="34"/>
    <w:qFormat/>
    <w:rsid w:val="00306114"/>
    <w:pPr>
      <w:ind w:left="720"/>
      <w:contextualSpacing/>
    </w:pPr>
  </w:style>
  <w:style w:type="character" w:styleId="IntenseEmphasis">
    <w:name w:val="Intense Emphasis"/>
    <w:basedOn w:val="DefaultParagraphFont"/>
    <w:uiPriority w:val="21"/>
    <w:qFormat/>
    <w:rsid w:val="00306114"/>
    <w:rPr>
      <w:i/>
      <w:iCs/>
      <w:color w:val="2F5496" w:themeColor="accent1" w:themeShade="BF"/>
    </w:rPr>
  </w:style>
  <w:style w:type="paragraph" w:styleId="IntenseQuote">
    <w:name w:val="Intense Quote"/>
    <w:basedOn w:val="Normal"/>
    <w:next w:val="Normal"/>
    <w:link w:val="IntenseQuoteChar"/>
    <w:uiPriority w:val="30"/>
    <w:qFormat/>
    <w:rsid w:val="00306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6114"/>
    <w:rPr>
      <w:i/>
      <w:iCs/>
      <w:color w:val="2F5496" w:themeColor="accent1" w:themeShade="BF"/>
    </w:rPr>
  </w:style>
  <w:style w:type="character" w:styleId="IntenseReference">
    <w:name w:val="Intense Reference"/>
    <w:basedOn w:val="DefaultParagraphFont"/>
    <w:uiPriority w:val="32"/>
    <w:qFormat/>
    <w:rsid w:val="00306114"/>
    <w:rPr>
      <w:b/>
      <w:bCs/>
      <w:smallCaps/>
      <w:color w:val="2F5496" w:themeColor="accent1" w:themeShade="BF"/>
      <w:spacing w:val="5"/>
    </w:rPr>
  </w:style>
  <w:style w:type="paragraph" w:styleId="Header">
    <w:name w:val="header"/>
    <w:basedOn w:val="Normal"/>
    <w:link w:val="HeaderChar"/>
    <w:uiPriority w:val="99"/>
    <w:unhideWhenUsed/>
    <w:rsid w:val="00333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352"/>
  </w:style>
  <w:style w:type="paragraph" w:styleId="Footer">
    <w:name w:val="footer"/>
    <w:basedOn w:val="Normal"/>
    <w:link w:val="FooterChar"/>
    <w:uiPriority w:val="99"/>
    <w:unhideWhenUsed/>
    <w:rsid w:val="00333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352"/>
  </w:style>
  <w:style w:type="character" w:styleId="CommentReference">
    <w:name w:val="annotation reference"/>
    <w:basedOn w:val="DefaultParagraphFont"/>
    <w:uiPriority w:val="99"/>
    <w:semiHidden/>
    <w:unhideWhenUsed/>
    <w:rsid w:val="00CA432A"/>
    <w:rPr>
      <w:sz w:val="16"/>
      <w:szCs w:val="16"/>
    </w:rPr>
  </w:style>
  <w:style w:type="paragraph" w:styleId="CommentText">
    <w:name w:val="annotation text"/>
    <w:basedOn w:val="Normal"/>
    <w:link w:val="CommentTextChar"/>
    <w:uiPriority w:val="99"/>
    <w:semiHidden/>
    <w:unhideWhenUsed/>
    <w:rsid w:val="00CA432A"/>
    <w:pPr>
      <w:spacing w:line="240" w:lineRule="auto"/>
    </w:pPr>
    <w:rPr>
      <w:sz w:val="20"/>
      <w:szCs w:val="20"/>
    </w:rPr>
  </w:style>
  <w:style w:type="character" w:customStyle="1" w:styleId="CommentTextChar">
    <w:name w:val="Comment Text Char"/>
    <w:basedOn w:val="DefaultParagraphFont"/>
    <w:link w:val="CommentText"/>
    <w:uiPriority w:val="99"/>
    <w:semiHidden/>
    <w:rsid w:val="00CA432A"/>
    <w:rPr>
      <w:sz w:val="20"/>
      <w:szCs w:val="20"/>
    </w:rPr>
  </w:style>
  <w:style w:type="paragraph" w:styleId="CommentSubject">
    <w:name w:val="annotation subject"/>
    <w:basedOn w:val="CommentText"/>
    <w:next w:val="CommentText"/>
    <w:link w:val="CommentSubjectChar"/>
    <w:uiPriority w:val="99"/>
    <w:semiHidden/>
    <w:unhideWhenUsed/>
    <w:rsid w:val="00CA432A"/>
    <w:rPr>
      <w:b/>
      <w:bCs/>
    </w:rPr>
  </w:style>
  <w:style w:type="character" w:customStyle="1" w:styleId="CommentSubjectChar">
    <w:name w:val="Comment Subject Char"/>
    <w:basedOn w:val="CommentTextChar"/>
    <w:link w:val="CommentSubject"/>
    <w:uiPriority w:val="99"/>
    <w:semiHidden/>
    <w:rsid w:val="00CA43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45</cp:revision>
  <dcterms:created xsi:type="dcterms:W3CDTF">2025-08-09T11:56:00Z</dcterms:created>
  <dcterms:modified xsi:type="dcterms:W3CDTF">2025-08-14T13:18:00Z</dcterms:modified>
</cp:coreProperties>
</file>