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B0E0" w14:textId="77777777" w:rsidR="003C01FB" w:rsidRPr="0079023A" w:rsidRDefault="003C01FB" w:rsidP="003C01FB">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79023A">
        <w:rPr>
          <w:rFonts w:ascii="Tahoma" w:eastAsia="Tahoma" w:hAnsi="Tahoma" w:cs="Tahoma"/>
          <w:color w:val="00487E"/>
          <w:kern w:val="0"/>
          <w:sz w:val="22"/>
          <w:szCs w:val="22"/>
          <w:lang w:val="en"/>
          <w14:ligatures w14:val="none"/>
        </w:rPr>
        <w:t>Oronoco Town Board</w:t>
      </w:r>
    </w:p>
    <w:p w14:paraId="51427656" w14:textId="77777777" w:rsidR="003C01FB" w:rsidRPr="0079023A" w:rsidRDefault="003C01FB" w:rsidP="003C01FB">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79023A">
        <w:rPr>
          <w:rFonts w:ascii="Tahoma" w:eastAsia="Tahoma" w:hAnsi="Tahoma" w:cs="Tahoma"/>
          <w:color w:val="00487E"/>
          <w:kern w:val="0"/>
          <w:sz w:val="22"/>
          <w:szCs w:val="22"/>
          <w:lang w:val="en"/>
          <w14:ligatures w14:val="none"/>
        </w:rPr>
        <w:t>Monthly Meeting Minutes</w:t>
      </w:r>
    </w:p>
    <w:p w14:paraId="7DC2AFD5" w14:textId="1BB9AE78" w:rsidR="003C01FB" w:rsidRPr="0079023A" w:rsidRDefault="003C01FB" w:rsidP="003C01FB">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79023A">
        <w:rPr>
          <w:rFonts w:ascii="Tahoma" w:eastAsia="Tahoma" w:hAnsi="Tahoma" w:cs="Tahoma"/>
          <w:color w:val="00487E"/>
          <w:kern w:val="0"/>
          <w:sz w:val="22"/>
          <w:szCs w:val="22"/>
          <w:lang w:val="en"/>
          <w14:ligatures w14:val="none"/>
        </w:rPr>
        <w:t>September 8, 2025</w:t>
      </w:r>
    </w:p>
    <w:p w14:paraId="30E0827B" w14:textId="77777777" w:rsidR="003C01FB" w:rsidRPr="0079023A" w:rsidRDefault="003C01FB" w:rsidP="003C01FB">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2FFA6527" w14:textId="0DFE7173" w:rsidR="003C01FB" w:rsidRPr="0079023A" w:rsidRDefault="003C01FB" w:rsidP="003C01FB">
      <w:pPr>
        <w:spacing w:after="200" w:line="264" w:lineRule="auto"/>
        <w:rPr>
          <w:rFonts w:ascii="Tahoma" w:eastAsia="Tahoma" w:hAnsi="Tahoma" w:cs="Tahoma"/>
          <w:sz w:val="22"/>
          <w:szCs w:val="22"/>
        </w:rPr>
      </w:pPr>
      <w:r w:rsidRPr="0079023A">
        <w:rPr>
          <w:rFonts w:ascii="Tahoma" w:eastAsia="Tahoma" w:hAnsi="Tahoma" w:cs="Tahoma"/>
          <w:sz w:val="22"/>
          <w:szCs w:val="22"/>
        </w:rPr>
        <w:t xml:space="preserve">Minutes of the regularly scheduled meeting of the Oronoco Town Board held on </w:t>
      </w:r>
      <w:r w:rsidRPr="0079023A">
        <w:rPr>
          <w:rFonts w:ascii="Tahoma" w:eastAsia="Tahoma" w:hAnsi="Tahoma" w:cs="Tahoma"/>
          <w:b/>
          <w:sz w:val="22"/>
          <w:szCs w:val="22"/>
        </w:rPr>
        <w:t>Monday, September 8, 2025,</w:t>
      </w:r>
      <w:r w:rsidRPr="0079023A">
        <w:rPr>
          <w:rFonts w:ascii="Tahoma" w:eastAsia="Tahoma" w:hAnsi="Tahoma" w:cs="Tahoma"/>
          <w:sz w:val="22"/>
          <w:szCs w:val="22"/>
        </w:rPr>
        <w:t xml:space="preserve"> at 5:30pm at the Oronoco Community Center, located at 115 Second Street SW, Oronoco, Minnesota.</w:t>
      </w:r>
    </w:p>
    <w:p w14:paraId="3407530C" w14:textId="77777777" w:rsidR="003C01FB" w:rsidRPr="0079023A" w:rsidRDefault="003C01FB" w:rsidP="003C01FB">
      <w:pPr>
        <w:spacing w:before="200" w:after="200" w:line="264" w:lineRule="auto"/>
        <w:rPr>
          <w:rFonts w:ascii="Tahoma" w:eastAsia="Tahoma" w:hAnsi="Tahoma" w:cs="Tahoma"/>
          <w:sz w:val="22"/>
          <w:szCs w:val="22"/>
        </w:rPr>
      </w:pPr>
      <w:r w:rsidRPr="0079023A">
        <w:rPr>
          <w:rFonts w:ascii="Tahoma" w:eastAsia="Tahoma" w:hAnsi="Tahoma" w:cs="Tahoma"/>
          <w:sz w:val="22"/>
          <w:szCs w:val="22"/>
        </w:rPr>
        <w:t>Supervisor Ken Mergen called the meeting to order at 5:30pm.</w:t>
      </w:r>
    </w:p>
    <w:p w14:paraId="1809D0F3" w14:textId="77777777" w:rsidR="003C01FB" w:rsidRPr="0079023A" w:rsidRDefault="003C01FB" w:rsidP="003C01FB">
      <w:pPr>
        <w:spacing w:before="200" w:after="200" w:line="264" w:lineRule="auto"/>
        <w:rPr>
          <w:rFonts w:ascii="Tahoma" w:eastAsia="Tahoma" w:hAnsi="Tahoma" w:cs="Tahoma"/>
          <w:b/>
          <w:sz w:val="22"/>
          <w:szCs w:val="22"/>
        </w:rPr>
      </w:pPr>
      <w:r w:rsidRPr="0079023A">
        <w:rPr>
          <w:rFonts w:ascii="Tahoma" w:eastAsia="Tahoma" w:hAnsi="Tahoma" w:cs="Tahoma"/>
          <w:b/>
          <w:sz w:val="22"/>
          <w:szCs w:val="22"/>
        </w:rPr>
        <w:t>Pledge of Allegiance</w:t>
      </w:r>
      <w:bookmarkStart w:id="0" w:name="_Hlk166552361"/>
    </w:p>
    <w:p w14:paraId="46B2960A" w14:textId="6B45F70F" w:rsidR="00553694" w:rsidRDefault="003C01FB" w:rsidP="00801EEB">
      <w:pPr>
        <w:spacing w:after="22" w:line="252" w:lineRule="auto"/>
        <w:rPr>
          <w:rFonts w:ascii="Tahoma" w:eastAsia="Tahoma" w:hAnsi="Tahoma" w:cs="Tahoma"/>
          <w:b/>
          <w:sz w:val="22"/>
          <w:szCs w:val="22"/>
        </w:rPr>
      </w:pPr>
      <w:r w:rsidRPr="0079023A">
        <w:rPr>
          <w:rFonts w:ascii="Tahoma" w:eastAsia="Tahoma" w:hAnsi="Tahoma" w:cs="Tahoma"/>
          <w:b/>
          <w:sz w:val="22"/>
          <w:szCs w:val="22"/>
        </w:rPr>
        <w:t xml:space="preserve">The agenda </w:t>
      </w:r>
      <w:r w:rsidR="00A21C81">
        <w:rPr>
          <w:rFonts w:ascii="Tahoma" w:eastAsia="Tahoma" w:hAnsi="Tahoma" w:cs="Tahoma"/>
          <w:b/>
          <w:sz w:val="22"/>
          <w:szCs w:val="22"/>
        </w:rPr>
        <w:t>was accepted with changes to begin with Wa</w:t>
      </w:r>
      <w:r w:rsidR="004E6BFD">
        <w:rPr>
          <w:rFonts w:ascii="Tahoma" w:eastAsia="Tahoma" w:hAnsi="Tahoma" w:cs="Tahoma"/>
          <w:b/>
          <w:sz w:val="22"/>
          <w:szCs w:val="22"/>
        </w:rPr>
        <w:t>s</w:t>
      </w:r>
      <w:r w:rsidR="00A21C81">
        <w:rPr>
          <w:rFonts w:ascii="Tahoma" w:eastAsia="Tahoma" w:hAnsi="Tahoma" w:cs="Tahoma"/>
          <w:b/>
          <w:sz w:val="22"/>
          <w:szCs w:val="22"/>
        </w:rPr>
        <w:t>s, ZOT25-02,</w:t>
      </w:r>
      <w:r w:rsidR="00801EEB">
        <w:rPr>
          <w:rFonts w:ascii="Tahoma" w:eastAsia="Tahoma" w:hAnsi="Tahoma" w:cs="Tahoma"/>
          <w:b/>
          <w:sz w:val="22"/>
          <w:szCs w:val="22"/>
        </w:rPr>
        <w:t xml:space="preserve"> and </w:t>
      </w:r>
      <w:r w:rsidR="00A21C81">
        <w:rPr>
          <w:rFonts w:ascii="Tahoma" w:eastAsia="Tahoma" w:hAnsi="Tahoma" w:cs="Tahoma"/>
          <w:b/>
          <w:sz w:val="22"/>
          <w:szCs w:val="22"/>
        </w:rPr>
        <w:t>move</w:t>
      </w:r>
      <w:r w:rsidR="00801EEB">
        <w:rPr>
          <w:rFonts w:ascii="Tahoma" w:eastAsia="Tahoma" w:hAnsi="Tahoma" w:cs="Tahoma"/>
          <w:b/>
          <w:sz w:val="22"/>
          <w:szCs w:val="22"/>
        </w:rPr>
        <w:t xml:space="preserve"> </w:t>
      </w:r>
      <w:r w:rsidR="00A21C81">
        <w:rPr>
          <w:rFonts w:ascii="Tahoma" w:eastAsia="Tahoma" w:hAnsi="Tahoma" w:cs="Tahoma"/>
          <w:b/>
          <w:sz w:val="22"/>
          <w:szCs w:val="22"/>
        </w:rPr>
        <w:t>OTPAC behind the river corridor overlay district, both presented by OTPAC</w:t>
      </w:r>
      <w:r w:rsidR="00801EEB">
        <w:rPr>
          <w:rFonts w:ascii="Tahoma" w:eastAsia="Tahoma" w:hAnsi="Tahoma" w:cs="Tahoma"/>
          <w:b/>
          <w:sz w:val="22"/>
          <w:szCs w:val="22"/>
        </w:rPr>
        <w:t xml:space="preserve"> </w:t>
      </w:r>
      <w:r w:rsidR="00A21C81">
        <w:rPr>
          <w:rFonts w:ascii="Tahoma" w:eastAsia="Tahoma" w:hAnsi="Tahoma" w:cs="Tahoma"/>
          <w:b/>
          <w:sz w:val="22"/>
          <w:szCs w:val="22"/>
        </w:rPr>
        <w:t>Commissioner Paige Collins.</w:t>
      </w:r>
    </w:p>
    <w:p w14:paraId="4A3F584A" w14:textId="77777777" w:rsidR="00A21C81" w:rsidRPr="0079023A" w:rsidRDefault="00A21C81" w:rsidP="00A21C81">
      <w:pPr>
        <w:spacing w:after="22" w:line="252" w:lineRule="auto"/>
        <w:jc w:val="both"/>
        <w:rPr>
          <w:rFonts w:ascii="Tahoma" w:eastAsia="Tahoma" w:hAnsi="Tahoma" w:cs="Tahoma"/>
          <w:b/>
          <w:sz w:val="22"/>
          <w:szCs w:val="22"/>
        </w:rPr>
      </w:pPr>
    </w:p>
    <w:p w14:paraId="5B03F020" w14:textId="3DE9877A"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Sharon Wa</w:t>
      </w:r>
      <w:r w:rsidR="004E6BFD">
        <w:rPr>
          <w:rFonts w:ascii="Tahoma" w:eastAsia="Tahoma" w:hAnsi="Tahoma" w:cs="Tahoma"/>
          <w:b/>
          <w:sz w:val="22"/>
          <w:szCs w:val="22"/>
        </w:rPr>
        <w:t>s</w:t>
      </w:r>
      <w:r w:rsidRPr="0079023A">
        <w:rPr>
          <w:rFonts w:ascii="Tahoma" w:eastAsia="Tahoma" w:hAnsi="Tahoma" w:cs="Tahoma"/>
          <w:b/>
          <w:sz w:val="22"/>
          <w:szCs w:val="22"/>
        </w:rPr>
        <w:t>s</w:t>
      </w:r>
    </w:p>
    <w:p w14:paraId="411FD012" w14:textId="77777777" w:rsidR="0094209B"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Rezone - Oronoco Township - Section 27</w:t>
      </w:r>
    </w:p>
    <w:p w14:paraId="0E1B9B82" w14:textId="77777777" w:rsidR="00553694" w:rsidRDefault="00553694" w:rsidP="0094209B">
      <w:pPr>
        <w:spacing w:after="22" w:line="252" w:lineRule="auto"/>
        <w:rPr>
          <w:rFonts w:ascii="Tahoma" w:eastAsia="Tahoma" w:hAnsi="Tahoma" w:cs="Tahoma"/>
          <w:b/>
          <w:sz w:val="22"/>
          <w:szCs w:val="22"/>
        </w:rPr>
      </w:pPr>
    </w:p>
    <w:p w14:paraId="57498E3E" w14:textId="178F2219" w:rsidR="00553694" w:rsidRPr="00553694" w:rsidRDefault="00553694" w:rsidP="0094209B">
      <w:pPr>
        <w:spacing w:after="22" w:line="252" w:lineRule="auto"/>
        <w:rPr>
          <w:rFonts w:ascii="Tahoma" w:eastAsia="Tahoma" w:hAnsi="Tahoma" w:cs="Tahoma"/>
          <w:bCs/>
          <w:sz w:val="22"/>
          <w:szCs w:val="22"/>
        </w:rPr>
      </w:pPr>
      <w:r>
        <w:rPr>
          <w:rFonts w:ascii="Tahoma" w:eastAsia="Tahoma" w:hAnsi="Tahoma" w:cs="Tahoma"/>
          <w:bCs/>
          <w:sz w:val="22"/>
          <w:szCs w:val="22"/>
        </w:rPr>
        <w:t>Jered Stanton, TCPA, presented that packet to the Board.</w:t>
      </w:r>
    </w:p>
    <w:p w14:paraId="7C7E1136" w14:textId="77777777" w:rsidR="0094209B" w:rsidRPr="0079023A" w:rsidRDefault="0094209B" w:rsidP="0094209B">
      <w:pPr>
        <w:spacing w:after="22" w:line="252" w:lineRule="auto"/>
        <w:rPr>
          <w:rFonts w:ascii="Tahoma" w:eastAsia="Tahoma" w:hAnsi="Tahoma" w:cs="Tahoma"/>
          <w:b/>
          <w:sz w:val="22"/>
          <w:szCs w:val="22"/>
        </w:rPr>
      </w:pPr>
    </w:p>
    <w:p w14:paraId="122FD067" w14:textId="691BD699"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 xml:space="preserve">Request: </w:t>
      </w:r>
      <w:r w:rsidRPr="0079023A">
        <w:rPr>
          <w:rFonts w:ascii="Tahoma" w:eastAsia="Tahoma" w:hAnsi="Tahoma" w:cs="Tahoma"/>
          <w:bCs/>
          <w:sz w:val="22"/>
          <w:szCs w:val="22"/>
        </w:rPr>
        <w:t xml:space="preserve">An application to rezone approximately </w:t>
      </w:r>
      <w:proofErr w:type="gramStart"/>
      <w:r w:rsidRPr="0079023A">
        <w:rPr>
          <w:rFonts w:ascii="Tahoma" w:eastAsia="Tahoma" w:hAnsi="Tahoma" w:cs="Tahoma"/>
          <w:bCs/>
          <w:sz w:val="22"/>
          <w:szCs w:val="22"/>
        </w:rPr>
        <w:t>thirty five</w:t>
      </w:r>
      <w:proofErr w:type="gramEnd"/>
      <w:r w:rsidRPr="0079023A">
        <w:rPr>
          <w:rFonts w:ascii="Tahoma" w:eastAsia="Tahoma" w:hAnsi="Tahoma" w:cs="Tahoma"/>
          <w:bCs/>
          <w:sz w:val="22"/>
          <w:szCs w:val="22"/>
        </w:rPr>
        <w:t xml:space="preserve"> (35) acres in Section 27, Oronoco Township from (A-2); Agricultural Protection District to (A-3); Agricultural Protection District. The intent of the rezone is to permit one more buildable, non-farm parcel in the quarter-quarter section.</w:t>
      </w:r>
    </w:p>
    <w:p w14:paraId="4F5AC327"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Background:</w:t>
      </w:r>
    </w:p>
    <w:p w14:paraId="05A8D5F4" w14:textId="6C048A4A" w:rsidR="0094209B"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The area to be rezoned is 35 acres consisting of a single parcel owned by Sharon and Thomas Wass. The proposed zoning district will permit one more buildable, non-farm parcel in this quarter-quarter section. The owner’s plan is to convey the property to a relative as a building site. Your planning commission held a public hearing on August 18, 2025 and recommended approval.</w:t>
      </w:r>
    </w:p>
    <w:p w14:paraId="2356EDA4" w14:textId="77777777" w:rsidR="00553694" w:rsidRPr="00553694" w:rsidRDefault="00553694" w:rsidP="0094209B">
      <w:pPr>
        <w:spacing w:after="22" w:line="252" w:lineRule="auto"/>
        <w:rPr>
          <w:rFonts w:ascii="Tahoma" w:eastAsia="Tahoma" w:hAnsi="Tahoma" w:cs="Tahoma"/>
          <w:bCs/>
          <w:sz w:val="22"/>
          <w:szCs w:val="22"/>
        </w:rPr>
      </w:pPr>
    </w:p>
    <w:p w14:paraId="39249E13"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Oronoco Township Ordinance:</w:t>
      </w:r>
    </w:p>
    <w:p w14:paraId="4CD10DBA" w14:textId="77777777" w:rsidR="0094209B" w:rsidRPr="0079023A" w:rsidRDefault="0094209B" w:rsidP="0094209B">
      <w:pPr>
        <w:spacing w:after="22" w:line="252" w:lineRule="auto"/>
        <w:rPr>
          <w:rFonts w:ascii="Tahoma" w:eastAsia="Tahoma" w:hAnsi="Tahoma" w:cs="Tahoma"/>
          <w:b/>
          <w:sz w:val="22"/>
          <w:szCs w:val="22"/>
        </w:rPr>
      </w:pPr>
    </w:p>
    <w:p w14:paraId="0B0875B6" w14:textId="77777777" w:rsidR="0094209B" w:rsidRPr="0079023A" w:rsidRDefault="0094209B" w:rsidP="0094209B">
      <w:pPr>
        <w:spacing w:after="22" w:line="252" w:lineRule="auto"/>
        <w:rPr>
          <w:rFonts w:ascii="Tahoma" w:eastAsia="Tahoma" w:hAnsi="Tahoma" w:cs="Tahoma"/>
          <w:b/>
          <w:sz w:val="22"/>
          <w:szCs w:val="22"/>
          <w:u w:val="single"/>
        </w:rPr>
      </w:pPr>
      <w:r w:rsidRPr="0079023A">
        <w:rPr>
          <w:rFonts w:ascii="Tahoma" w:eastAsia="Tahoma" w:hAnsi="Tahoma" w:cs="Tahoma"/>
          <w:b/>
          <w:sz w:val="22"/>
          <w:szCs w:val="22"/>
          <w:u w:val="single"/>
        </w:rPr>
        <w:t>Current Zoning Districts</w:t>
      </w:r>
    </w:p>
    <w:p w14:paraId="5E987220"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Section 5.02 A-2 AGRICULTURAL PROTECTION DISTRICT:</w:t>
      </w:r>
    </w:p>
    <w:p w14:paraId="70624892" w14:textId="58E773C2" w:rsidR="0094209B"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 xml:space="preserve">The purpose of this district is to maintain, conserve and enhance agricultural lands which are historically valuable for crop production, pasture land, and natural habitat for plant and animal life. This district is intended to encourage long term agricultural uses and preserve prime agricultural farmland by restricting the location and density of non-farm dwellings and other non-farm land uses. The A 2 District does provide a slightly higher density of non-farm dwellings than the A 1 District and is intended to apply to those areas within the comprehensive Plan's "Agricultural Protection Area" and "Agricultural Area" where major agricultural investments, large farms and feedlots are more scattered and greater numbers on non-farm </w:t>
      </w:r>
      <w:r w:rsidRPr="0079023A">
        <w:rPr>
          <w:rFonts w:ascii="Tahoma" w:eastAsia="Tahoma" w:hAnsi="Tahoma" w:cs="Tahoma"/>
          <w:bCs/>
          <w:sz w:val="22"/>
          <w:szCs w:val="22"/>
        </w:rPr>
        <w:lastRenderedPageBreak/>
        <w:t>uses or small parcels are present. The definition of a farm for this district is "a lot used for agricultural or horticultural uses and comprised of at least thirty-five (35) acres".</w:t>
      </w:r>
    </w:p>
    <w:p w14:paraId="5C8BBD51" w14:textId="77777777" w:rsidR="00B829C5" w:rsidRPr="0079023A" w:rsidRDefault="00B829C5" w:rsidP="0094209B">
      <w:pPr>
        <w:spacing w:after="22" w:line="252" w:lineRule="auto"/>
        <w:rPr>
          <w:rFonts w:ascii="Tahoma" w:eastAsia="Tahoma" w:hAnsi="Tahoma" w:cs="Tahoma"/>
          <w:bCs/>
          <w:sz w:val="22"/>
          <w:szCs w:val="22"/>
        </w:rPr>
      </w:pPr>
    </w:p>
    <w:p w14:paraId="0586F9A9" w14:textId="77777777" w:rsidR="0094209B" w:rsidRPr="0079023A" w:rsidRDefault="0094209B" w:rsidP="0094209B">
      <w:pPr>
        <w:spacing w:after="22" w:line="252" w:lineRule="auto"/>
        <w:rPr>
          <w:rFonts w:ascii="Tahoma" w:eastAsia="Tahoma" w:hAnsi="Tahoma" w:cs="Tahoma"/>
          <w:b/>
          <w:sz w:val="22"/>
          <w:szCs w:val="22"/>
          <w:u w:val="single"/>
        </w:rPr>
      </w:pPr>
      <w:r w:rsidRPr="0079023A">
        <w:rPr>
          <w:rFonts w:ascii="Tahoma" w:eastAsia="Tahoma" w:hAnsi="Tahoma" w:cs="Tahoma"/>
          <w:b/>
          <w:sz w:val="22"/>
          <w:szCs w:val="22"/>
          <w:u w:val="single"/>
        </w:rPr>
        <w:t>Proposed Zoning District</w:t>
      </w:r>
    </w:p>
    <w:p w14:paraId="26247C2C"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Section 5.03 A-3 AGRICULTURAL PROTECTION DISTRICT:</w:t>
      </w:r>
    </w:p>
    <w:p w14:paraId="37681987" w14:textId="4250C8BF"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The purpose of the A-3 District is to maintain and conserve agricultural investments and prime agricultural farmland, but to permit some non-farm development at a low density, not to exceed one dwelling unit per 10 acres. This district is intended to be limited to the Comprehensive Plan's "Agricultural Area" and the "Suburban Subdivision Area". The definition of a farm for this district is "a lot used for agricultural or horticultural uses and comprised of at least thirty-five (35) acres”.</w:t>
      </w:r>
    </w:p>
    <w:p w14:paraId="2FA81FC5"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A. Permitted Uses:</w:t>
      </w:r>
    </w:p>
    <w:p w14:paraId="6A457214" w14:textId="3032171D"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1. Uses permitted in Section 5.00 (A) Permitted Uses, A-1 Agricultural District. The definition of a farm for this district is "a lot used for agricultural or horticultural uses and (1) comprised of at least thirty-five (35) acres, or (2) comprised of at least an undivided quarter-quarter section, less no more than five acres, including the abutting public road right-of-way to the centerline. However, if the right of way is owned by the road authority in fee simple, then the abutting public right-of-way shall not be included in determining parcel area.”</w:t>
      </w:r>
    </w:p>
    <w:p w14:paraId="053651A5"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C. Standards for Non-farm Dwellings: Non-farm dwellings shall be permitted only when they comply with all of the following standards:</w:t>
      </w:r>
    </w:p>
    <w:p w14:paraId="0FE6DB65"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 xml:space="preserve">1. No more than two (2) dwelling units per quarter-quarter section shall be permitted. Where two (2) dwelling units or buildable non-farm lots, or any combination thereof, exist within a quarter </w:t>
      </w:r>
      <w:proofErr w:type="spellStart"/>
      <w:r w:rsidRPr="0079023A">
        <w:rPr>
          <w:rFonts w:ascii="Tahoma" w:eastAsia="Tahoma" w:hAnsi="Tahoma" w:cs="Tahoma"/>
          <w:bCs/>
          <w:sz w:val="22"/>
          <w:szCs w:val="22"/>
        </w:rPr>
        <w:t>quarter</w:t>
      </w:r>
      <w:proofErr w:type="spellEnd"/>
      <w:r w:rsidRPr="0079023A">
        <w:rPr>
          <w:rFonts w:ascii="Tahoma" w:eastAsia="Tahoma" w:hAnsi="Tahoma" w:cs="Tahoma"/>
          <w:bCs/>
          <w:sz w:val="22"/>
          <w:szCs w:val="22"/>
        </w:rPr>
        <w:t xml:space="preserve"> section, no additional non-farm dwelling shall be permitted.</w:t>
      </w:r>
    </w:p>
    <w:p w14:paraId="267B6ADD"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2. No dwelling unit shall be permitted in areas identified as wetlands or flood plain.</w:t>
      </w:r>
    </w:p>
    <w:p w14:paraId="67BF6A76"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 xml:space="preserve">3. Any non-farm dwelling shall be located on at least one-half (1/2) acre of </w:t>
      </w:r>
      <w:proofErr w:type="spellStart"/>
      <w:r w:rsidRPr="0079023A">
        <w:rPr>
          <w:rFonts w:ascii="Tahoma" w:eastAsia="Tahoma" w:hAnsi="Tahoma" w:cs="Tahoma"/>
          <w:bCs/>
          <w:sz w:val="22"/>
          <w:szCs w:val="22"/>
        </w:rPr>
        <w:t>non prime</w:t>
      </w:r>
      <w:proofErr w:type="spellEnd"/>
      <w:r w:rsidRPr="0079023A">
        <w:rPr>
          <w:rFonts w:ascii="Tahoma" w:eastAsia="Tahoma" w:hAnsi="Tahoma" w:cs="Tahoma"/>
          <w:bCs/>
          <w:sz w:val="22"/>
          <w:szCs w:val="22"/>
        </w:rPr>
        <w:t xml:space="preserve"> agricultural soils with a crop equivalent rating of 55 or less, or in a wooded area. When a dwelling, which is not a mobile home, existed in its present location prior to April 16, 1983, this standard shall not apply.</w:t>
      </w:r>
    </w:p>
    <w:p w14:paraId="5EB89CD9" w14:textId="0CAD7134" w:rsidR="0094209B" w:rsidRPr="00553694"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4. No non-farm dwelling in an A-3 district shall be located within one-fourth (1/4) mile of an animal feedlot or manure storage facility not located on the same non-farm lot.</w:t>
      </w:r>
    </w:p>
    <w:p w14:paraId="6B6623D8"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Location and Surroundings:</w:t>
      </w:r>
    </w:p>
    <w:p w14:paraId="0D92E556" w14:textId="74DC9E2C"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The subject parcel is located in the NW 1⁄4 of Section 27, west of County Road 112/18th Ave NW. The surrounding area has a mix of zoning districts consisting of Agricultural Protection Districts (A-2 &amp; 3), Low Density Residential District (R-1), and Agricultural /Resource Commercial District.</w:t>
      </w:r>
    </w:p>
    <w:p w14:paraId="5774D4D4"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Access:</w:t>
      </w:r>
    </w:p>
    <w:p w14:paraId="3815B8E2"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Access will likely be achieved from 18th Ave NW/CR 112.</w:t>
      </w:r>
    </w:p>
    <w:p w14:paraId="454FB5AE" w14:textId="4EACE65C"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The applicant will need to apply for and receive a change in use permit from Olmsted County Public Works Department before any construction is permitted.</w:t>
      </w:r>
    </w:p>
    <w:p w14:paraId="1DF99D7E"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Staff Review and Analysis:</w:t>
      </w:r>
    </w:p>
    <w:p w14:paraId="0C1BB6FB"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 xml:space="preserve">The site does not appear to contain any environmental factors that would prohibit the requested rezone and future construction of a </w:t>
      </w:r>
      <w:proofErr w:type="gramStart"/>
      <w:r w:rsidRPr="0079023A">
        <w:rPr>
          <w:rFonts w:ascii="Tahoma" w:eastAsia="Tahoma" w:hAnsi="Tahoma" w:cs="Tahoma"/>
          <w:bCs/>
          <w:sz w:val="22"/>
          <w:szCs w:val="22"/>
        </w:rPr>
        <w:t>single family</w:t>
      </w:r>
      <w:proofErr w:type="gramEnd"/>
      <w:r w:rsidRPr="0079023A">
        <w:rPr>
          <w:rFonts w:ascii="Tahoma" w:eastAsia="Tahoma" w:hAnsi="Tahoma" w:cs="Tahoma"/>
          <w:bCs/>
          <w:sz w:val="22"/>
          <w:szCs w:val="22"/>
        </w:rPr>
        <w:t xml:space="preserve"> residence.</w:t>
      </w:r>
    </w:p>
    <w:p w14:paraId="1E47643F"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lastRenderedPageBreak/>
        <w:t>North of the proposed rezone area is an existing feedlot, Olmsted Couty Feedlot ID 109461 with 25 animal units. Since the feedlot contains less than 30 animal units, the 1⁄</w:t>
      </w:r>
      <w:proofErr w:type="gramStart"/>
      <w:r w:rsidRPr="0079023A">
        <w:rPr>
          <w:rFonts w:ascii="Tahoma" w:eastAsia="Tahoma" w:hAnsi="Tahoma" w:cs="Tahoma"/>
          <w:bCs/>
          <w:sz w:val="22"/>
          <w:szCs w:val="22"/>
        </w:rPr>
        <w:t>4 mile</w:t>
      </w:r>
      <w:proofErr w:type="gramEnd"/>
      <w:r w:rsidRPr="0079023A">
        <w:rPr>
          <w:rFonts w:ascii="Tahoma" w:eastAsia="Tahoma" w:hAnsi="Tahoma" w:cs="Tahoma"/>
          <w:bCs/>
          <w:sz w:val="22"/>
          <w:szCs w:val="22"/>
        </w:rPr>
        <w:t xml:space="preserve"> setback does not apply.</w:t>
      </w:r>
    </w:p>
    <w:p w14:paraId="5578B5C3" w14:textId="5A0E324F"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The area does contain enough non-prime soils to be considered for a non-farm parcel subdivision.</w:t>
      </w:r>
    </w:p>
    <w:p w14:paraId="12E1E0B8"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Findings of Fact:</w:t>
      </w:r>
    </w:p>
    <w:p w14:paraId="7E76B560"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Section 4.00.H: Amendment Findings (ordinance is in regular text, staff finding in italics)</w:t>
      </w:r>
    </w:p>
    <w:p w14:paraId="2B192F78"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1. The proposal is consistent with the policies of the General Land Use Plan;</w:t>
      </w:r>
    </w:p>
    <w:p w14:paraId="003ED15C"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Chapter 8 of the Olmsted County General Land Use Plan, adopted August 10, 2022, indicates that non-farm development within the resource protection area is permitted provided “...the impact on abutting uses, the need for public road area, and the impact on prime agricultural land can be reduced...” It is not anticipated that this request will have an impact on the surrounding properties, and there will be no need for new public roads. The property has not been farmed for several years, and the family has indicated they do not intend on farming the area in the future. Our office considers this request to be consistent with the area’s land use plan.</w:t>
      </w:r>
    </w:p>
    <w:p w14:paraId="61EC98B4" w14:textId="6DACE733" w:rsidR="0094209B" w:rsidRPr="0079023A" w:rsidRDefault="0094209B" w:rsidP="0094209B">
      <w:pPr>
        <w:spacing w:after="22" w:line="252" w:lineRule="auto"/>
        <w:rPr>
          <w:rFonts w:ascii="Tahoma" w:eastAsia="Tahoma" w:hAnsi="Tahoma" w:cs="Tahoma"/>
          <w:bCs/>
          <w:i/>
          <w:iCs/>
          <w:sz w:val="22"/>
          <w:szCs w:val="22"/>
        </w:rPr>
      </w:pPr>
      <w:r w:rsidRPr="0079023A">
        <w:rPr>
          <w:rFonts w:ascii="Tahoma" w:eastAsia="Tahoma" w:hAnsi="Tahoma" w:cs="Tahoma"/>
          <w:bCs/>
          <w:i/>
          <w:iCs/>
          <w:sz w:val="22"/>
          <w:szCs w:val="22"/>
        </w:rPr>
        <w:t>The commission should consider all external agency comments when determining consistency with the General Land Use Plan.</w:t>
      </w:r>
    </w:p>
    <w:p w14:paraId="4CAB0DB0"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2. The amendment is in the public interest;</w:t>
      </w:r>
    </w:p>
    <w:p w14:paraId="79D7A1AD" w14:textId="1D2E7BF3" w:rsidR="0094209B" w:rsidRPr="00553694" w:rsidRDefault="0094209B" w:rsidP="0094209B">
      <w:pPr>
        <w:spacing w:after="22" w:line="252" w:lineRule="auto"/>
        <w:rPr>
          <w:rFonts w:ascii="Tahoma" w:eastAsia="Tahoma" w:hAnsi="Tahoma" w:cs="Tahoma"/>
          <w:bCs/>
          <w:i/>
          <w:iCs/>
          <w:sz w:val="22"/>
          <w:szCs w:val="22"/>
        </w:rPr>
      </w:pPr>
      <w:r w:rsidRPr="0079023A">
        <w:rPr>
          <w:rFonts w:ascii="Tahoma" w:eastAsia="Tahoma" w:hAnsi="Tahoma" w:cs="Tahoma"/>
          <w:bCs/>
          <w:i/>
          <w:iCs/>
          <w:sz w:val="22"/>
          <w:szCs w:val="22"/>
        </w:rPr>
        <w:t>This request is not considered to be detrimental to the public interest.</w:t>
      </w:r>
    </w:p>
    <w:p w14:paraId="606261BB"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3. The proposed development is timely based on surrounding land uses, proximity to development and the availability and adequacy of infrastructure;</w:t>
      </w:r>
    </w:p>
    <w:p w14:paraId="394C34C0"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The proposed zoning appears to be compatible with the surrounding area. Directly to the East, A-3 &amp; R-1 zoning districts are found.</w:t>
      </w:r>
    </w:p>
    <w:p w14:paraId="3193AF59" w14:textId="1B55ECD3" w:rsidR="0094209B" w:rsidRPr="00553694" w:rsidRDefault="0094209B" w:rsidP="0094209B">
      <w:pPr>
        <w:spacing w:after="22" w:line="252" w:lineRule="auto"/>
        <w:rPr>
          <w:rFonts w:ascii="Tahoma" w:eastAsia="Tahoma" w:hAnsi="Tahoma" w:cs="Tahoma"/>
          <w:bCs/>
          <w:sz w:val="22"/>
          <w:szCs w:val="22"/>
        </w:rPr>
      </w:pPr>
      <w:r w:rsidRPr="0079023A">
        <w:rPr>
          <w:rFonts w:ascii="Tahoma" w:eastAsia="Tahoma" w:hAnsi="Tahoma" w:cs="Tahoma"/>
          <w:bCs/>
          <w:i/>
          <w:iCs/>
          <w:sz w:val="22"/>
          <w:szCs w:val="22"/>
        </w:rPr>
        <w:t>TCPA staff has determined this proposal to be timely.</w:t>
      </w:r>
    </w:p>
    <w:p w14:paraId="09BABC5B"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4. The proposal permits land uses within the proposed district that are appropriate on the property and compatible with adjacent uses and the neighborhood.</w:t>
      </w:r>
    </w:p>
    <w:p w14:paraId="225BA25F" w14:textId="4A6B226F" w:rsidR="0094209B" w:rsidRPr="0079023A" w:rsidRDefault="0094209B" w:rsidP="0094209B">
      <w:pPr>
        <w:spacing w:after="22" w:line="252" w:lineRule="auto"/>
        <w:rPr>
          <w:rFonts w:ascii="Tahoma" w:eastAsia="Tahoma" w:hAnsi="Tahoma" w:cs="Tahoma"/>
          <w:bCs/>
          <w:i/>
          <w:iCs/>
          <w:sz w:val="22"/>
          <w:szCs w:val="22"/>
        </w:rPr>
      </w:pPr>
      <w:r w:rsidRPr="0079023A">
        <w:rPr>
          <w:rFonts w:ascii="Tahoma" w:eastAsia="Tahoma" w:hAnsi="Tahoma" w:cs="Tahoma"/>
          <w:bCs/>
          <w:i/>
          <w:iCs/>
          <w:sz w:val="22"/>
          <w:szCs w:val="22"/>
        </w:rPr>
        <w:t>TCPA staff has determined this proposal to be consistent with the proposed district and neighborhood.</w:t>
      </w:r>
    </w:p>
    <w:p w14:paraId="3070E902"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5. The proposal does not result in spot zoning;</w:t>
      </w:r>
    </w:p>
    <w:p w14:paraId="1E252C41" w14:textId="0B14D69E" w:rsidR="0094209B" w:rsidRPr="0079023A" w:rsidRDefault="0094209B" w:rsidP="0094209B">
      <w:pPr>
        <w:spacing w:after="22" w:line="252" w:lineRule="auto"/>
        <w:rPr>
          <w:rFonts w:ascii="Tahoma" w:eastAsia="Tahoma" w:hAnsi="Tahoma" w:cs="Tahoma"/>
          <w:bCs/>
          <w:i/>
          <w:iCs/>
          <w:sz w:val="22"/>
          <w:szCs w:val="22"/>
        </w:rPr>
      </w:pPr>
      <w:r w:rsidRPr="0079023A">
        <w:rPr>
          <w:rFonts w:ascii="Tahoma" w:eastAsia="Tahoma" w:hAnsi="Tahoma" w:cs="Tahoma"/>
          <w:bCs/>
          <w:i/>
          <w:iCs/>
          <w:sz w:val="22"/>
          <w:szCs w:val="22"/>
        </w:rPr>
        <w:t>The proposal does not result in spot zoning.</w:t>
      </w:r>
    </w:p>
    <w:p w14:paraId="131F8991"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6. The proposal is consistent with a GDP for the area, if one exists.</w:t>
      </w:r>
    </w:p>
    <w:p w14:paraId="3BED2BE2" w14:textId="77777777" w:rsidR="0094209B" w:rsidRPr="0079023A" w:rsidRDefault="0094209B" w:rsidP="0094209B">
      <w:pPr>
        <w:spacing w:after="22" w:line="252" w:lineRule="auto"/>
        <w:rPr>
          <w:rFonts w:ascii="Tahoma" w:eastAsia="Tahoma" w:hAnsi="Tahoma" w:cs="Tahoma"/>
          <w:bCs/>
          <w:i/>
          <w:iCs/>
          <w:sz w:val="22"/>
          <w:szCs w:val="22"/>
        </w:rPr>
      </w:pPr>
      <w:r w:rsidRPr="0079023A">
        <w:rPr>
          <w:rFonts w:ascii="Tahoma" w:eastAsia="Tahoma" w:hAnsi="Tahoma" w:cs="Tahoma"/>
          <w:bCs/>
          <w:i/>
          <w:iCs/>
          <w:sz w:val="22"/>
          <w:szCs w:val="22"/>
        </w:rPr>
        <w:t>No GDP exists for the area at this time.</w:t>
      </w:r>
    </w:p>
    <w:p w14:paraId="14B95D63" w14:textId="77777777" w:rsidR="0094209B" w:rsidRPr="0079023A" w:rsidRDefault="0094209B" w:rsidP="0094209B">
      <w:pPr>
        <w:spacing w:after="22" w:line="252" w:lineRule="auto"/>
        <w:rPr>
          <w:rFonts w:ascii="Tahoma" w:eastAsia="Tahoma" w:hAnsi="Tahoma" w:cs="Tahoma"/>
          <w:b/>
          <w:sz w:val="22"/>
          <w:szCs w:val="22"/>
        </w:rPr>
      </w:pPr>
    </w:p>
    <w:p w14:paraId="2640621A"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Reviewer’s Comments:</w:t>
      </w:r>
    </w:p>
    <w:p w14:paraId="19FE27BF" w14:textId="397A1A28"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Comments have been received from the Olmsted County Planning &amp; Public Works Departments. Neither party had objections to the proposal, only indicating that an access application will be required.</w:t>
      </w:r>
    </w:p>
    <w:p w14:paraId="46479A2F" w14:textId="77777777" w:rsidR="0094209B" w:rsidRPr="0079023A" w:rsidRDefault="0094209B" w:rsidP="0094209B">
      <w:pPr>
        <w:spacing w:after="22" w:line="252" w:lineRule="auto"/>
        <w:rPr>
          <w:rFonts w:ascii="Tahoma" w:eastAsia="Tahoma" w:hAnsi="Tahoma" w:cs="Tahoma"/>
          <w:b/>
          <w:sz w:val="22"/>
          <w:szCs w:val="22"/>
        </w:rPr>
      </w:pPr>
      <w:r w:rsidRPr="0079023A">
        <w:rPr>
          <w:rFonts w:ascii="Tahoma" w:eastAsia="Tahoma" w:hAnsi="Tahoma" w:cs="Tahoma"/>
          <w:b/>
          <w:sz w:val="22"/>
          <w:szCs w:val="22"/>
        </w:rPr>
        <w:t>Staff Recommendation:</w:t>
      </w:r>
    </w:p>
    <w:p w14:paraId="43F2E812" w14:textId="77777777" w:rsidR="0094209B" w:rsidRPr="0079023A" w:rsidRDefault="0094209B" w:rsidP="0094209B">
      <w:pPr>
        <w:spacing w:after="22" w:line="252" w:lineRule="auto"/>
        <w:rPr>
          <w:rFonts w:ascii="Tahoma" w:eastAsia="Tahoma" w:hAnsi="Tahoma" w:cs="Tahoma"/>
          <w:bCs/>
          <w:sz w:val="22"/>
          <w:szCs w:val="22"/>
        </w:rPr>
      </w:pPr>
      <w:r w:rsidRPr="0079023A">
        <w:rPr>
          <w:rFonts w:ascii="Tahoma" w:eastAsia="Tahoma" w:hAnsi="Tahoma" w:cs="Tahoma"/>
          <w:bCs/>
          <w:sz w:val="22"/>
          <w:szCs w:val="22"/>
        </w:rPr>
        <w:t>TCPA staff recommends approval.</w:t>
      </w:r>
    </w:p>
    <w:p w14:paraId="58BDE310" w14:textId="77777777" w:rsidR="0094209B" w:rsidRDefault="0094209B" w:rsidP="0094209B">
      <w:pPr>
        <w:spacing w:before="200" w:after="200" w:line="264" w:lineRule="auto"/>
        <w:rPr>
          <w:rFonts w:ascii="Tahoma" w:eastAsia="Tahoma" w:hAnsi="Tahoma" w:cs="Tahoma"/>
          <w:b/>
          <w:sz w:val="22"/>
          <w:szCs w:val="22"/>
        </w:rPr>
      </w:pPr>
      <w:r w:rsidRPr="0079023A">
        <w:rPr>
          <w:rFonts w:ascii="Tahoma" w:eastAsia="Tahoma" w:hAnsi="Tahoma" w:cs="Tahoma"/>
          <w:b/>
          <w:sz w:val="22"/>
          <w:szCs w:val="22"/>
        </w:rPr>
        <w:t>This information was taken from the TCPA packet and is only a portion of the document. The entire document can be found at TCPA or the Oronoco Township Clerk, Jody Schroeder.</w:t>
      </w:r>
    </w:p>
    <w:p w14:paraId="2BF8CE4B" w14:textId="77777777" w:rsidR="00993F20" w:rsidRDefault="00D62E5A" w:rsidP="00993F20">
      <w:pPr>
        <w:spacing w:before="200" w:after="200" w:line="264" w:lineRule="auto"/>
        <w:rPr>
          <w:rFonts w:ascii="Tahoma" w:eastAsia="Tahoma" w:hAnsi="Tahoma" w:cs="Tahoma"/>
          <w:b/>
          <w:sz w:val="22"/>
          <w:szCs w:val="22"/>
        </w:rPr>
      </w:pPr>
      <w:r>
        <w:rPr>
          <w:rFonts w:ascii="Tahoma" w:eastAsia="Tahoma" w:hAnsi="Tahoma" w:cs="Tahoma"/>
          <w:b/>
          <w:sz w:val="22"/>
          <w:szCs w:val="22"/>
        </w:rPr>
        <w:lastRenderedPageBreak/>
        <w:t xml:space="preserve">There was a motion made by Supervisor Mergen to approve Resolution </w:t>
      </w:r>
      <w:r w:rsidR="002673C1">
        <w:rPr>
          <w:rFonts w:ascii="Tahoma" w:eastAsia="Tahoma" w:hAnsi="Tahoma" w:cs="Tahoma"/>
          <w:b/>
          <w:sz w:val="22"/>
          <w:szCs w:val="22"/>
        </w:rPr>
        <w:t>ZOT</w:t>
      </w:r>
      <w:r>
        <w:rPr>
          <w:rFonts w:ascii="Tahoma" w:eastAsia="Tahoma" w:hAnsi="Tahoma" w:cs="Tahoma"/>
          <w:b/>
          <w:sz w:val="22"/>
          <w:szCs w:val="22"/>
        </w:rPr>
        <w:t xml:space="preserve">2025-02, Wass, seconded by Supervisor Johanningmeier. The motion was carried unanimously. </w:t>
      </w:r>
    </w:p>
    <w:p w14:paraId="6D72E540" w14:textId="3987DB67" w:rsidR="007D4ED1" w:rsidRPr="0079023A" w:rsidRDefault="007D4ED1" w:rsidP="00993F20">
      <w:pPr>
        <w:spacing w:before="200" w:after="0" w:line="264" w:lineRule="auto"/>
        <w:rPr>
          <w:rFonts w:ascii="Tahoma" w:eastAsia="Tahoma" w:hAnsi="Tahoma" w:cs="Tahoma"/>
          <w:b/>
          <w:sz w:val="22"/>
          <w:szCs w:val="22"/>
        </w:rPr>
      </w:pPr>
      <w:r w:rsidRPr="0079023A">
        <w:rPr>
          <w:rFonts w:ascii="Tahoma" w:eastAsia="Tahoma" w:hAnsi="Tahoma" w:cs="Tahoma"/>
          <w:b/>
          <w:sz w:val="22"/>
          <w:szCs w:val="22"/>
        </w:rPr>
        <w:t>Sharon &amp; Thomas Wass</w:t>
      </w:r>
    </w:p>
    <w:p w14:paraId="6BD1B438" w14:textId="77777777" w:rsidR="007D4ED1" w:rsidRPr="0079023A" w:rsidRDefault="007D4ED1" w:rsidP="00993F20">
      <w:pPr>
        <w:spacing w:after="0" w:line="264" w:lineRule="auto"/>
        <w:rPr>
          <w:rFonts w:ascii="Tahoma" w:eastAsia="Tahoma" w:hAnsi="Tahoma" w:cs="Tahoma"/>
          <w:bCs/>
          <w:sz w:val="22"/>
          <w:szCs w:val="22"/>
        </w:rPr>
      </w:pPr>
      <w:r w:rsidRPr="0079023A">
        <w:rPr>
          <w:rFonts w:ascii="Tahoma" w:eastAsia="Tahoma" w:hAnsi="Tahoma" w:cs="Tahoma"/>
          <w:bCs/>
          <w:sz w:val="22"/>
          <w:szCs w:val="22"/>
        </w:rPr>
        <w:t>Metes and Bounds Subdivision - Section 27 – Oronoco Township</w:t>
      </w:r>
    </w:p>
    <w:p w14:paraId="66FBBECE" w14:textId="77777777" w:rsidR="007D4ED1" w:rsidRDefault="007D4ED1" w:rsidP="00993F20">
      <w:pPr>
        <w:spacing w:after="0" w:line="264" w:lineRule="auto"/>
        <w:rPr>
          <w:rFonts w:ascii="Tahoma" w:eastAsia="Tahoma" w:hAnsi="Tahoma" w:cs="Tahoma"/>
          <w:bCs/>
          <w:sz w:val="22"/>
          <w:szCs w:val="22"/>
        </w:rPr>
      </w:pPr>
      <w:r w:rsidRPr="0079023A">
        <w:rPr>
          <w:rFonts w:ascii="Tahoma" w:eastAsia="Tahoma" w:hAnsi="Tahoma" w:cs="Tahoma"/>
          <w:bCs/>
          <w:sz w:val="22"/>
          <w:szCs w:val="22"/>
        </w:rPr>
        <w:t>OTMB-25-02</w:t>
      </w:r>
    </w:p>
    <w:p w14:paraId="6C880F3C" w14:textId="77777777" w:rsidR="00993F20" w:rsidRDefault="00993F20" w:rsidP="007D4ED1">
      <w:pPr>
        <w:spacing w:after="0" w:line="264" w:lineRule="auto"/>
        <w:rPr>
          <w:rFonts w:ascii="Tahoma" w:eastAsia="Tahoma" w:hAnsi="Tahoma" w:cs="Tahoma"/>
          <w:bCs/>
          <w:sz w:val="22"/>
          <w:szCs w:val="22"/>
        </w:rPr>
      </w:pPr>
    </w:p>
    <w:p w14:paraId="654E1BA3" w14:textId="2E91E48E" w:rsidR="00553694" w:rsidRDefault="00553694" w:rsidP="007D4ED1">
      <w:pPr>
        <w:spacing w:after="0" w:line="264" w:lineRule="auto"/>
        <w:rPr>
          <w:rFonts w:ascii="Tahoma" w:eastAsia="Tahoma" w:hAnsi="Tahoma" w:cs="Tahoma"/>
          <w:bCs/>
          <w:sz w:val="22"/>
          <w:szCs w:val="22"/>
        </w:rPr>
      </w:pPr>
      <w:r>
        <w:rPr>
          <w:rFonts w:ascii="Tahoma" w:eastAsia="Tahoma" w:hAnsi="Tahoma" w:cs="Tahoma"/>
          <w:bCs/>
          <w:sz w:val="22"/>
          <w:szCs w:val="22"/>
        </w:rPr>
        <w:t>Jered Stanton, TCPA, presented this packet to the Board.</w:t>
      </w:r>
    </w:p>
    <w:p w14:paraId="4B36A951" w14:textId="77777777" w:rsidR="00993F20" w:rsidRPr="0079023A" w:rsidRDefault="00993F20" w:rsidP="007D4ED1">
      <w:pPr>
        <w:spacing w:after="0" w:line="264" w:lineRule="auto"/>
        <w:rPr>
          <w:rFonts w:ascii="Tahoma" w:eastAsia="Tahoma" w:hAnsi="Tahoma" w:cs="Tahoma"/>
          <w:bCs/>
          <w:sz w:val="22"/>
          <w:szCs w:val="22"/>
        </w:rPr>
      </w:pPr>
    </w:p>
    <w:p w14:paraId="4DD4A68D" w14:textId="77777777" w:rsidR="00553694" w:rsidRDefault="007D4ED1" w:rsidP="00553694">
      <w:pPr>
        <w:spacing w:after="0" w:line="264" w:lineRule="auto"/>
        <w:rPr>
          <w:rFonts w:ascii="Tahoma" w:eastAsia="Tahoma" w:hAnsi="Tahoma" w:cs="Tahoma"/>
          <w:b/>
          <w:sz w:val="22"/>
          <w:szCs w:val="22"/>
        </w:rPr>
      </w:pPr>
      <w:r w:rsidRPr="0079023A">
        <w:rPr>
          <w:rFonts w:ascii="Tahoma" w:eastAsia="Tahoma" w:hAnsi="Tahoma" w:cs="Tahoma"/>
          <w:b/>
          <w:sz w:val="22"/>
          <w:szCs w:val="22"/>
        </w:rPr>
        <w:t xml:space="preserve">Request: </w:t>
      </w:r>
      <w:r w:rsidRPr="0079023A">
        <w:rPr>
          <w:rFonts w:ascii="Tahoma" w:eastAsia="Tahoma" w:hAnsi="Tahoma" w:cs="Tahoma"/>
          <w:bCs/>
          <w:sz w:val="22"/>
          <w:szCs w:val="22"/>
        </w:rPr>
        <w:t xml:space="preserve">Subdivide a </w:t>
      </w:r>
      <w:proofErr w:type="gramStart"/>
      <w:r w:rsidRPr="0079023A">
        <w:rPr>
          <w:rFonts w:ascii="Tahoma" w:eastAsia="Tahoma" w:hAnsi="Tahoma" w:cs="Tahoma"/>
          <w:bCs/>
          <w:sz w:val="22"/>
          <w:szCs w:val="22"/>
        </w:rPr>
        <w:t>20 acre</w:t>
      </w:r>
      <w:proofErr w:type="gramEnd"/>
      <w:r w:rsidRPr="0079023A">
        <w:rPr>
          <w:rFonts w:ascii="Tahoma" w:eastAsia="Tahoma" w:hAnsi="Tahoma" w:cs="Tahoma"/>
          <w:bCs/>
          <w:sz w:val="22"/>
          <w:szCs w:val="22"/>
        </w:rPr>
        <w:t xml:space="preserve"> building site from the larger </w:t>
      </w:r>
      <w:proofErr w:type="gramStart"/>
      <w:r w:rsidRPr="0079023A">
        <w:rPr>
          <w:rFonts w:ascii="Tahoma" w:eastAsia="Tahoma" w:hAnsi="Tahoma" w:cs="Tahoma"/>
          <w:bCs/>
          <w:sz w:val="22"/>
          <w:szCs w:val="22"/>
        </w:rPr>
        <w:t>35 acre</w:t>
      </w:r>
      <w:proofErr w:type="gramEnd"/>
      <w:r w:rsidRPr="0079023A">
        <w:rPr>
          <w:rFonts w:ascii="Tahoma" w:eastAsia="Tahoma" w:hAnsi="Tahoma" w:cs="Tahoma"/>
          <w:bCs/>
          <w:sz w:val="22"/>
          <w:szCs w:val="22"/>
        </w:rPr>
        <w:t xml:space="preserve"> parcel.</w:t>
      </w:r>
    </w:p>
    <w:p w14:paraId="714978E1" w14:textId="17F5DAB9" w:rsidR="007D4ED1" w:rsidRPr="0079023A" w:rsidRDefault="007D4ED1" w:rsidP="00553694">
      <w:pPr>
        <w:spacing w:after="0" w:line="264" w:lineRule="auto"/>
        <w:rPr>
          <w:rFonts w:ascii="Tahoma" w:eastAsia="Tahoma" w:hAnsi="Tahoma" w:cs="Tahoma"/>
          <w:b/>
          <w:sz w:val="22"/>
          <w:szCs w:val="22"/>
        </w:rPr>
      </w:pPr>
      <w:r w:rsidRPr="0079023A">
        <w:rPr>
          <w:rFonts w:ascii="Tahoma" w:eastAsia="Tahoma" w:hAnsi="Tahoma" w:cs="Tahoma"/>
          <w:b/>
          <w:sz w:val="22"/>
          <w:szCs w:val="22"/>
        </w:rPr>
        <w:t>Background:</w:t>
      </w:r>
    </w:p>
    <w:p w14:paraId="2AAF35DE" w14:textId="77777777" w:rsidR="007D4ED1" w:rsidRPr="0079023A" w:rsidRDefault="007D4ED1" w:rsidP="00553694">
      <w:pPr>
        <w:spacing w:after="0" w:line="264" w:lineRule="auto"/>
        <w:rPr>
          <w:rFonts w:ascii="Tahoma" w:eastAsia="Tahoma" w:hAnsi="Tahoma" w:cs="Tahoma"/>
          <w:bCs/>
          <w:sz w:val="22"/>
          <w:szCs w:val="22"/>
        </w:rPr>
      </w:pPr>
      <w:r w:rsidRPr="0079023A">
        <w:rPr>
          <w:rFonts w:ascii="Tahoma" w:eastAsia="Tahoma" w:hAnsi="Tahoma" w:cs="Tahoma"/>
          <w:bCs/>
          <w:sz w:val="22"/>
          <w:szCs w:val="22"/>
        </w:rPr>
        <w:t>This subdivision proposal is accompanied by a request to rezone the area. The proposed rezone, if approved, would permit the requested subdivision.</w:t>
      </w:r>
    </w:p>
    <w:p w14:paraId="1EB24F4E" w14:textId="77777777" w:rsidR="007D4ED1" w:rsidRPr="0079023A" w:rsidRDefault="007D4ED1" w:rsidP="00553694">
      <w:pPr>
        <w:spacing w:after="0" w:line="264" w:lineRule="auto"/>
        <w:rPr>
          <w:rFonts w:ascii="Tahoma" w:eastAsia="Tahoma" w:hAnsi="Tahoma" w:cs="Tahoma"/>
          <w:bCs/>
          <w:sz w:val="22"/>
          <w:szCs w:val="22"/>
        </w:rPr>
      </w:pPr>
      <w:r w:rsidRPr="0079023A">
        <w:rPr>
          <w:rFonts w:ascii="Tahoma" w:eastAsia="Tahoma" w:hAnsi="Tahoma" w:cs="Tahoma"/>
          <w:bCs/>
          <w:sz w:val="22"/>
          <w:szCs w:val="22"/>
        </w:rPr>
        <w:t>Your planning commission held a public hearing on August 18, 2025, and recommended approval.</w:t>
      </w:r>
    </w:p>
    <w:p w14:paraId="39992C04" w14:textId="77777777" w:rsidR="007D4ED1" w:rsidRPr="0079023A" w:rsidRDefault="007D4ED1" w:rsidP="00553694">
      <w:pPr>
        <w:spacing w:after="0" w:line="264" w:lineRule="auto"/>
        <w:rPr>
          <w:rFonts w:ascii="Tahoma" w:eastAsia="Tahoma" w:hAnsi="Tahoma" w:cs="Tahoma"/>
          <w:b/>
          <w:sz w:val="22"/>
          <w:szCs w:val="22"/>
        </w:rPr>
      </w:pPr>
      <w:r w:rsidRPr="0079023A">
        <w:rPr>
          <w:rFonts w:ascii="Tahoma" w:eastAsia="Tahoma" w:hAnsi="Tahoma" w:cs="Tahoma"/>
          <w:b/>
          <w:sz w:val="22"/>
          <w:szCs w:val="22"/>
        </w:rPr>
        <w:t>Staff Review and Analysis:</w:t>
      </w:r>
    </w:p>
    <w:p w14:paraId="158196DB" w14:textId="77777777" w:rsidR="00993F20" w:rsidRDefault="007D4ED1" w:rsidP="00993F20">
      <w:pPr>
        <w:spacing w:after="0" w:line="264" w:lineRule="auto"/>
        <w:rPr>
          <w:rFonts w:ascii="Tahoma" w:eastAsia="Tahoma" w:hAnsi="Tahoma" w:cs="Tahoma"/>
          <w:bCs/>
          <w:sz w:val="22"/>
          <w:szCs w:val="22"/>
        </w:rPr>
      </w:pPr>
      <w:r w:rsidRPr="0079023A">
        <w:rPr>
          <w:rFonts w:ascii="Tahoma" w:eastAsia="Tahoma" w:hAnsi="Tahoma" w:cs="Tahoma"/>
          <w:bCs/>
          <w:sz w:val="22"/>
          <w:szCs w:val="22"/>
        </w:rPr>
        <w:t xml:space="preserve">The site does not appear to contain any environmental factors that would prohibit the requested subdivision and future construction of a </w:t>
      </w:r>
      <w:proofErr w:type="gramStart"/>
      <w:r w:rsidRPr="0079023A">
        <w:rPr>
          <w:rFonts w:ascii="Tahoma" w:eastAsia="Tahoma" w:hAnsi="Tahoma" w:cs="Tahoma"/>
          <w:bCs/>
          <w:sz w:val="22"/>
          <w:szCs w:val="22"/>
        </w:rPr>
        <w:t>single family</w:t>
      </w:r>
      <w:proofErr w:type="gramEnd"/>
      <w:r w:rsidRPr="0079023A">
        <w:rPr>
          <w:rFonts w:ascii="Tahoma" w:eastAsia="Tahoma" w:hAnsi="Tahoma" w:cs="Tahoma"/>
          <w:bCs/>
          <w:sz w:val="22"/>
          <w:szCs w:val="22"/>
        </w:rPr>
        <w:t xml:space="preserve"> residence.</w:t>
      </w:r>
    </w:p>
    <w:p w14:paraId="11E6153F" w14:textId="267FF25D" w:rsidR="007D4ED1" w:rsidRPr="0079023A" w:rsidRDefault="007D4ED1" w:rsidP="00993F20">
      <w:pPr>
        <w:spacing w:after="0" w:line="264" w:lineRule="auto"/>
        <w:rPr>
          <w:rFonts w:ascii="Tahoma" w:eastAsia="Tahoma" w:hAnsi="Tahoma" w:cs="Tahoma"/>
          <w:bCs/>
          <w:sz w:val="22"/>
          <w:szCs w:val="22"/>
        </w:rPr>
      </w:pPr>
      <w:r w:rsidRPr="0079023A">
        <w:rPr>
          <w:rFonts w:ascii="Tahoma" w:eastAsia="Tahoma" w:hAnsi="Tahoma" w:cs="Tahoma"/>
          <w:bCs/>
          <w:sz w:val="22"/>
          <w:szCs w:val="22"/>
        </w:rPr>
        <w:t>North of the parcel is an existing feedlot, Olmsted Couty Feedlot ID 109461 with 25 animal units. Since the feedlot contains less than 30 animal units, the 1⁄</w:t>
      </w:r>
      <w:proofErr w:type="gramStart"/>
      <w:r w:rsidRPr="0079023A">
        <w:rPr>
          <w:rFonts w:ascii="Tahoma" w:eastAsia="Tahoma" w:hAnsi="Tahoma" w:cs="Tahoma"/>
          <w:bCs/>
          <w:sz w:val="22"/>
          <w:szCs w:val="22"/>
        </w:rPr>
        <w:t>4 mile</w:t>
      </w:r>
      <w:proofErr w:type="gramEnd"/>
      <w:r w:rsidRPr="0079023A">
        <w:rPr>
          <w:rFonts w:ascii="Tahoma" w:eastAsia="Tahoma" w:hAnsi="Tahoma" w:cs="Tahoma"/>
          <w:bCs/>
          <w:sz w:val="22"/>
          <w:szCs w:val="22"/>
        </w:rPr>
        <w:t xml:space="preserve"> setback does not apply.</w:t>
      </w:r>
    </w:p>
    <w:p w14:paraId="58471E54" w14:textId="77EAB074" w:rsidR="00993F20" w:rsidRPr="0079023A" w:rsidRDefault="007D4ED1" w:rsidP="00993F20">
      <w:pPr>
        <w:spacing w:after="0" w:line="264" w:lineRule="auto"/>
        <w:rPr>
          <w:rFonts w:ascii="Tahoma" w:eastAsia="Tahoma" w:hAnsi="Tahoma" w:cs="Tahoma"/>
          <w:bCs/>
          <w:sz w:val="22"/>
          <w:szCs w:val="22"/>
        </w:rPr>
      </w:pPr>
      <w:r w:rsidRPr="0079023A">
        <w:rPr>
          <w:rFonts w:ascii="Tahoma" w:eastAsia="Tahoma" w:hAnsi="Tahoma" w:cs="Tahoma"/>
          <w:bCs/>
          <w:sz w:val="22"/>
          <w:szCs w:val="22"/>
        </w:rPr>
        <w:t>The area does contain enough non-prime soils to be considered for a non-farm parcel subdivision.</w:t>
      </w:r>
    </w:p>
    <w:p w14:paraId="544BB3EF" w14:textId="77777777" w:rsidR="007D4ED1" w:rsidRPr="0079023A" w:rsidRDefault="007D4ED1" w:rsidP="00553694">
      <w:pPr>
        <w:spacing w:after="0" w:line="264" w:lineRule="auto"/>
        <w:rPr>
          <w:rFonts w:ascii="Tahoma" w:eastAsia="Tahoma" w:hAnsi="Tahoma" w:cs="Tahoma"/>
          <w:b/>
          <w:sz w:val="22"/>
          <w:szCs w:val="22"/>
        </w:rPr>
      </w:pPr>
      <w:r w:rsidRPr="0079023A">
        <w:rPr>
          <w:rFonts w:ascii="Tahoma" w:eastAsia="Tahoma" w:hAnsi="Tahoma" w:cs="Tahoma"/>
          <w:b/>
          <w:sz w:val="22"/>
          <w:szCs w:val="22"/>
        </w:rPr>
        <w:t xml:space="preserve">Conclusion: </w:t>
      </w:r>
    </w:p>
    <w:p w14:paraId="7742CA16" w14:textId="77777777" w:rsidR="007D4ED1" w:rsidRPr="0079023A" w:rsidRDefault="007D4ED1" w:rsidP="00993F20">
      <w:pPr>
        <w:spacing w:after="0" w:line="264" w:lineRule="auto"/>
        <w:rPr>
          <w:rFonts w:ascii="Tahoma" w:eastAsia="Tahoma" w:hAnsi="Tahoma" w:cs="Tahoma"/>
          <w:b/>
          <w:sz w:val="22"/>
          <w:szCs w:val="22"/>
        </w:rPr>
      </w:pPr>
      <w:r w:rsidRPr="0079023A">
        <w:rPr>
          <w:rFonts w:ascii="Tahoma" w:eastAsia="Tahoma" w:hAnsi="Tahoma" w:cs="Tahoma"/>
          <w:b/>
          <w:sz w:val="22"/>
          <w:szCs w:val="22"/>
        </w:rPr>
        <w:t>Staff recommends approval of the proposed subdivision(s) based on the following conditions;</w:t>
      </w:r>
    </w:p>
    <w:p w14:paraId="584FAE45" w14:textId="77777777" w:rsidR="007D4ED1" w:rsidRPr="0079023A" w:rsidRDefault="007D4ED1" w:rsidP="00993F20">
      <w:pPr>
        <w:pStyle w:val="ListParagraph"/>
        <w:numPr>
          <w:ilvl w:val="0"/>
          <w:numId w:val="1"/>
        </w:numPr>
        <w:spacing w:line="264" w:lineRule="auto"/>
        <w:rPr>
          <w:rFonts w:ascii="Tahoma" w:eastAsia="Tahoma" w:hAnsi="Tahoma" w:cs="Tahoma"/>
          <w:bCs/>
          <w:sz w:val="22"/>
          <w:szCs w:val="22"/>
        </w:rPr>
      </w:pPr>
      <w:r w:rsidRPr="0079023A">
        <w:rPr>
          <w:rFonts w:ascii="Tahoma" w:eastAsia="Tahoma" w:hAnsi="Tahoma" w:cs="Tahoma"/>
          <w:bCs/>
          <w:sz w:val="22"/>
          <w:szCs w:val="22"/>
        </w:rPr>
        <w:t>Approval contingent upon the owner/applicant receiving access approval from Olmsted County Public Works Department.</w:t>
      </w:r>
    </w:p>
    <w:p w14:paraId="6330C0C5" w14:textId="10599CBC" w:rsidR="007D4ED1" w:rsidRDefault="007D4ED1" w:rsidP="0094209B">
      <w:pPr>
        <w:spacing w:before="200" w:after="200" w:line="264" w:lineRule="auto"/>
        <w:rPr>
          <w:rFonts w:ascii="Tahoma" w:eastAsia="Tahoma" w:hAnsi="Tahoma" w:cs="Tahoma"/>
          <w:b/>
          <w:sz w:val="22"/>
          <w:szCs w:val="22"/>
        </w:rPr>
      </w:pPr>
      <w:r w:rsidRPr="0079023A">
        <w:rPr>
          <w:rFonts w:ascii="Tahoma" w:eastAsia="Tahoma" w:hAnsi="Tahoma" w:cs="Tahoma"/>
          <w:b/>
          <w:sz w:val="22"/>
          <w:szCs w:val="22"/>
        </w:rPr>
        <w:t>This information was taken from the TCPA packet and is only a portion of the document. The entire document can be found at TCPA or the Oronoco Township Clerk, Jody Schroeder.</w:t>
      </w:r>
    </w:p>
    <w:p w14:paraId="42DF4768" w14:textId="255DF2B9" w:rsidR="00993F20" w:rsidRDefault="00993F20" w:rsidP="0094209B">
      <w:pPr>
        <w:spacing w:before="200" w:after="200" w:line="264"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w:t>
      </w:r>
      <w:r w:rsidR="00DC6B0C">
        <w:rPr>
          <w:rFonts w:ascii="Tahoma" w:eastAsia="Tahoma" w:hAnsi="Tahoma" w:cs="Tahoma"/>
          <w:b/>
          <w:sz w:val="22"/>
          <w:szCs w:val="22"/>
        </w:rPr>
        <w:t>approve Wass, Metes and Bounds, seconded by Supervisor Matzke. The motion was carried unanimously.</w:t>
      </w:r>
    </w:p>
    <w:p w14:paraId="2C07F094" w14:textId="20A95CA9" w:rsidR="00FE28A7" w:rsidRDefault="00FE28A7" w:rsidP="0094209B">
      <w:pPr>
        <w:spacing w:before="200" w:after="200" w:line="264" w:lineRule="auto"/>
        <w:rPr>
          <w:rFonts w:ascii="Tahoma" w:eastAsia="Tahoma" w:hAnsi="Tahoma" w:cs="Tahoma"/>
          <w:b/>
          <w:sz w:val="22"/>
          <w:szCs w:val="22"/>
        </w:rPr>
      </w:pPr>
      <w:r>
        <w:rPr>
          <w:rFonts w:ascii="Tahoma" w:eastAsia="Tahoma" w:hAnsi="Tahoma" w:cs="Tahoma"/>
          <w:b/>
          <w:sz w:val="22"/>
          <w:szCs w:val="22"/>
        </w:rPr>
        <w:t>Oronoco Township Building Official, Tanner Young, Construction Management Services</w:t>
      </w:r>
    </w:p>
    <w:p w14:paraId="71B0252F" w14:textId="1BCF0263" w:rsidR="00FE28A7" w:rsidRPr="0079023A" w:rsidRDefault="00FE28A7" w:rsidP="0094209B">
      <w:pPr>
        <w:spacing w:before="200" w:after="200" w:line="264" w:lineRule="auto"/>
        <w:rPr>
          <w:rFonts w:ascii="Tahoma" w:eastAsia="Tahoma" w:hAnsi="Tahoma" w:cs="Tahoma"/>
          <w:b/>
          <w:sz w:val="22"/>
          <w:szCs w:val="22"/>
        </w:rPr>
      </w:pPr>
      <w:r>
        <w:rPr>
          <w:rFonts w:ascii="Tahoma" w:eastAsia="Tahoma" w:hAnsi="Tahoma" w:cs="Tahoma"/>
          <w:b/>
          <w:sz w:val="22"/>
          <w:szCs w:val="22"/>
        </w:rPr>
        <w:t>There was a motion made by Supervisor Mergen to name Tanner Young, Construction Management Services, the Oronoco Township Building Official, seconded by Supervisor Matzke. The motion was carried unanimously.</w:t>
      </w:r>
    </w:p>
    <w:p w14:paraId="63F68B9E" w14:textId="01803ECA" w:rsidR="00267B96" w:rsidRDefault="00FE28A7" w:rsidP="003C01FB">
      <w:pPr>
        <w:spacing w:after="22" w:line="252" w:lineRule="auto"/>
        <w:rPr>
          <w:rFonts w:ascii="Tahoma" w:eastAsia="Tahoma" w:hAnsi="Tahoma" w:cs="Tahoma"/>
          <w:b/>
          <w:sz w:val="22"/>
          <w:szCs w:val="22"/>
        </w:rPr>
      </w:pPr>
      <w:r>
        <w:rPr>
          <w:rFonts w:ascii="Tahoma" w:eastAsia="Tahoma" w:hAnsi="Tahoma" w:cs="Tahoma"/>
          <w:b/>
          <w:sz w:val="22"/>
          <w:szCs w:val="22"/>
        </w:rPr>
        <w:t>OTPAC</w:t>
      </w:r>
    </w:p>
    <w:p w14:paraId="429C93BA" w14:textId="111CD9B7" w:rsidR="00267B96" w:rsidRDefault="00267B96" w:rsidP="003C01FB">
      <w:pPr>
        <w:spacing w:after="22" w:line="252" w:lineRule="auto"/>
        <w:rPr>
          <w:rFonts w:ascii="Tahoma" w:eastAsia="Tahoma" w:hAnsi="Tahoma" w:cs="Tahoma"/>
          <w:bCs/>
          <w:sz w:val="22"/>
          <w:szCs w:val="22"/>
        </w:rPr>
      </w:pPr>
      <w:r>
        <w:rPr>
          <w:rFonts w:ascii="Tahoma" w:eastAsia="Tahoma" w:hAnsi="Tahoma" w:cs="Tahoma"/>
          <w:bCs/>
          <w:sz w:val="22"/>
          <w:szCs w:val="22"/>
        </w:rPr>
        <w:lastRenderedPageBreak/>
        <w:t>OTPAC Commissioner Paige Collins stated that there is an OTPAC Commissioner</w:t>
      </w:r>
      <w:r w:rsidR="00952058">
        <w:rPr>
          <w:rFonts w:ascii="Tahoma" w:eastAsia="Tahoma" w:hAnsi="Tahoma" w:cs="Tahoma"/>
          <w:bCs/>
          <w:sz w:val="22"/>
          <w:szCs w:val="22"/>
        </w:rPr>
        <w:t>’s term that</w:t>
      </w:r>
      <w:r>
        <w:rPr>
          <w:rFonts w:ascii="Tahoma" w:eastAsia="Tahoma" w:hAnsi="Tahoma" w:cs="Tahoma"/>
          <w:bCs/>
          <w:sz w:val="22"/>
          <w:szCs w:val="22"/>
        </w:rPr>
        <w:t xml:space="preserve"> expires at the end of the year. </w:t>
      </w:r>
      <w:r w:rsidR="00952058">
        <w:rPr>
          <w:rFonts w:ascii="Tahoma" w:eastAsia="Tahoma" w:hAnsi="Tahoma" w:cs="Tahoma"/>
          <w:bCs/>
          <w:sz w:val="22"/>
          <w:szCs w:val="22"/>
        </w:rPr>
        <w:t>OTPAC has someone who is interested in filling the position. Commissioner Collins would also like the approval of a 2</w:t>
      </w:r>
      <w:r w:rsidR="00952058" w:rsidRPr="00952058">
        <w:rPr>
          <w:rFonts w:ascii="Tahoma" w:eastAsia="Tahoma" w:hAnsi="Tahoma" w:cs="Tahoma"/>
          <w:bCs/>
          <w:sz w:val="22"/>
          <w:szCs w:val="22"/>
          <w:vertAlign w:val="superscript"/>
        </w:rPr>
        <w:t>nd</w:t>
      </w:r>
      <w:r w:rsidR="00952058">
        <w:rPr>
          <w:rFonts w:ascii="Tahoma" w:eastAsia="Tahoma" w:hAnsi="Tahoma" w:cs="Tahoma"/>
          <w:bCs/>
          <w:sz w:val="22"/>
          <w:szCs w:val="22"/>
        </w:rPr>
        <w:t xml:space="preserve"> special project administrator for OTPAC, this is an unpaid position and has no voting rights at OTPAC meetings. </w:t>
      </w:r>
    </w:p>
    <w:p w14:paraId="7A43F63E" w14:textId="77777777" w:rsidR="00B829C5" w:rsidRDefault="00B829C5" w:rsidP="003C01FB">
      <w:pPr>
        <w:spacing w:after="22" w:line="252" w:lineRule="auto"/>
        <w:rPr>
          <w:rFonts w:ascii="Tahoma" w:eastAsia="Tahoma" w:hAnsi="Tahoma" w:cs="Tahoma"/>
          <w:bCs/>
          <w:sz w:val="22"/>
          <w:szCs w:val="22"/>
        </w:rPr>
      </w:pPr>
    </w:p>
    <w:p w14:paraId="1B54AFCA" w14:textId="6D66BD48" w:rsidR="00267B96" w:rsidRDefault="00267B96" w:rsidP="003C01FB">
      <w:pPr>
        <w:spacing w:after="22" w:line="252"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appoint Greg Greedes as a special project administrator to OTPAC, seconded by Supervisor Johanningmeier. The motion was carried unanimously. </w:t>
      </w:r>
    </w:p>
    <w:p w14:paraId="4E90477F" w14:textId="77777777" w:rsidR="00267B96" w:rsidRDefault="00267B96" w:rsidP="003C01FB">
      <w:pPr>
        <w:spacing w:after="22" w:line="252" w:lineRule="auto"/>
        <w:rPr>
          <w:rFonts w:ascii="Tahoma" w:eastAsia="Tahoma" w:hAnsi="Tahoma" w:cs="Tahoma"/>
          <w:b/>
          <w:sz w:val="22"/>
          <w:szCs w:val="22"/>
        </w:rPr>
      </w:pPr>
    </w:p>
    <w:p w14:paraId="788F39E6" w14:textId="383860F8" w:rsidR="00B829C5" w:rsidRDefault="00B829C5" w:rsidP="003C01FB">
      <w:pPr>
        <w:spacing w:after="22" w:line="252" w:lineRule="auto"/>
        <w:rPr>
          <w:rFonts w:ascii="Tahoma" w:eastAsia="Tahoma" w:hAnsi="Tahoma" w:cs="Tahoma"/>
          <w:b/>
          <w:sz w:val="22"/>
          <w:szCs w:val="22"/>
        </w:rPr>
      </w:pPr>
      <w:r>
        <w:rPr>
          <w:rFonts w:ascii="Tahoma" w:eastAsia="Tahoma" w:hAnsi="Tahoma" w:cs="Tahoma"/>
          <w:b/>
          <w:sz w:val="22"/>
          <w:szCs w:val="22"/>
        </w:rPr>
        <w:t>Obtaining a Microsoft Teams License for Oronoco Township</w:t>
      </w:r>
    </w:p>
    <w:p w14:paraId="4ABD8755" w14:textId="38ACAF3F" w:rsidR="00B829C5" w:rsidRDefault="00B829C5" w:rsidP="003C01FB">
      <w:pPr>
        <w:spacing w:after="22" w:line="252" w:lineRule="auto"/>
        <w:rPr>
          <w:rFonts w:ascii="Tahoma" w:eastAsia="Tahoma" w:hAnsi="Tahoma" w:cs="Tahoma"/>
          <w:bCs/>
          <w:sz w:val="22"/>
          <w:szCs w:val="22"/>
        </w:rPr>
      </w:pPr>
      <w:r>
        <w:rPr>
          <w:rFonts w:ascii="Tahoma" w:eastAsia="Tahoma" w:hAnsi="Tahoma" w:cs="Tahoma"/>
          <w:bCs/>
          <w:sz w:val="22"/>
          <w:szCs w:val="22"/>
        </w:rPr>
        <w:t xml:space="preserve">Commissioner Paige Collins, OTPAC, would like the Township to consider purchasing a license for Microsoft Teams for OTPAC and Township meetings. This would make it easier for Commissioners and Board members who are traveling to attend meetings. </w:t>
      </w:r>
    </w:p>
    <w:p w14:paraId="4F56769F" w14:textId="77777777" w:rsidR="00B829C5" w:rsidRPr="00B829C5" w:rsidRDefault="00B829C5" w:rsidP="003C01FB">
      <w:pPr>
        <w:spacing w:after="22" w:line="252" w:lineRule="auto"/>
        <w:rPr>
          <w:rFonts w:ascii="Tahoma" w:eastAsia="Tahoma" w:hAnsi="Tahoma" w:cs="Tahoma"/>
          <w:bCs/>
          <w:sz w:val="22"/>
          <w:szCs w:val="22"/>
        </w:rPr>
      </w:pPr>
    </w:p>
    <w:p w14:paraId="7F3F87F6" w14:textId="1C4AB1AF" w:rsidR="00267B96" w:rsidRDefault="00267B96" w:rsidP="003C01FB">
      <w:pPr>
        <w:spacing w:after="22" w:line="252" w:lineRule="auto"/>
        <w:rPr>
          <w:rFonts w:ascii="Tahoma" w:eastAsia="Tahoma" w:hAnsi="Tahoma" w:cs="Tahoma"/>
          <w:b/>
          <w:sz w:val="22"/>
          <w:szCs w:val="22"/>
        </w:rPr>
      </w:pPr>
      <w:r>
        <w:rPr>
          <w:rFonts w:ascii="Tahoma" w:eastAsia="Tahoma" w:hAnsi="Tahoma" w:cs="Tahoma"/>
          <w:b/>
          <w:sz w:val="22"/>
          <w:szCs w:val="22"/>
        </w:rPr>
        <w:t>There was a motion made by Supervisor Johanningmeier to obtain a Microsoft Teams License for Oronoco Township and OTPAC, naming two admini</w:t>
      </w:r>
      <w:r w:rsidR="008073F0">
        <w:rPr>
          <w:rFonts w:ascii="Tahoma" w:eastAsia="Tahoma" w:hAnsi="Tahoma" w:cs="Tahoma"/>
          <w:b/>
          <w:sz w:val="22"/>
          <w:szCs w:val="22"/>
        </w:rPr>
        <w:t>strators</w:t>
      </w:r>
      <w:r>
        <w:rPr>
          <w:rFonts w:ascii="Tahoma" w:eastAsia="Tahoma" w:hAnsi="Tahoma" w:cs="Tahoma"/>
          <w:b/>
          <w:sz w:val="22"/>
          <w:szCs w:val="22"/>
        </w:rPr>
        <w:t xml:space="preserve">, </w:t>
      </w:r>
      <w:r w:rsidR="008073F0">
        <w:rPr>
          <w:rFonts w:ascii="Tahoma" w:eastAsia="Tahoma" w:hAnsi="Tahoma" w:cs="Tahoma"/>
          <w:b/>
          <w:sz w:val="22"/>
          <w:szCs w:val="22"/>
        </w:rPr>
        <w:t xml:space="preserve">with a maximum of $40/month, seconded by Supervisor Mergen. The motion was carried unanimously. </w:t>
      </w:r>
    </w:p>
    <w:p w14:paraId="0D903887" w14:textId="77777777" w:rsidR="008073F0" w:rsidRPr="00267B96" w:rsidRDefault="008073F0" w:rsidP="003C01FB">
      <w:pPr>
        <w:spacing w:after="22" w:line="252" w:lineRule="auto"/>
        <w:rPr>
          <w:rFonts w:ascii="Tahoma" w:eastAsia="Tahoma" w:hAnsi="Tahoma" w:cs="Tahoma"/>
          <w:b/>
          <w:sz w:val="22"/>
          <w:szCs w:val="22"/>
        </w:rPr>
      </w:pPr>
    </w:p>
    <w:p w14:paraId="209EBFBD" w14:textId="43326C0B" w:rsidR="003C01FB" w:rsidRPr="0079023A" w:rsidRDefault="003C01FB" w:rsidP="003C01FB">
      <w:pPr>
        <w:spacing w:after="22" w:line="252" w:lineRule="auto"/>
        <w:rPr>
          <w:rFonts w:ascii="Tahoma" w:eastAsia="Tahoma" w:hAnsi="Tahoma" w:cs="Tahoma"/>
          <w:b/>
          <w:sz w:val="22"/>
          <w:szCs w:val="22"/>
        </w:rPr>
      </w:pPr>
      <w:r w:rsidRPr="0079023A">
        <w:rPr>
          <w:rFonts w:ascii="Tahoma" w:eastAsia="Tahoma" w:hAnsi="Tahoma" w:cs="Tahoma"/>
          <w:b/>
          <w:sz w:val="22"/>
          <w:szCs w:val="22"/>
        </w:rPr>
        <w:t>River Corridor Overlay District</w:t>
      </w:r>
    </w:p>
    <w:p w14:paraId="7A675AC1" w14:textId="74D88B5F" w:rsidR="002F521D" w:rsidRDefault="00DB7911" w:rsidP="003C01FB">
      <w:pPr>
        <w:spacing w:after="22" w:line="252" w:lineRule="auto"/>
        <w:rPr>
          <w:rFonts w:ascii="Tahoma" w:hAnsi="Tahoma" w:cs="Tahoma"/>
          <w:bCs/>
          <w:kern w:val="0"/>
          <w:sz w:val="22"/>
          <w:szCs w:val="22"/>
          <w14:ligatures w14:val="none"/>
        </w:rPr>
      </w:pPr>
      <w:r>
        <w:rPr>
          <w:rFonts w:ascii="Tahoma" w:hAnsi="Tahoma" w:cs="Tahoma"/>
          <w:bCs/>
          <w:kern w:val="0"/>
          <w:sz w:val="22"/>
          <w:szCs w:val="22"/>
          <w14:ligatures w14:val="none"/>
        </w:rPr>
        <w:t>Nicole Layman, Olmsted County Planning, had recorded that Oronoco Township had adopted a Shoreland and Floodplain Ordinance separate from Olmsted County. In 2021, Kristi Gross with Olmsted County Planning, began working on an Olmsted County Shoreland and Floodplain Ordinance. The Olmsted County Shoreland and Floodplain Ordinance was adopted in 2023 by Oronoco Township.</w:t>
      </w:r>
      <w:r w:rsidR="00A652C7">
        <w:rPr>
          <w:rFonts w:ascii="Tahoma" w:hAnsi="Tahoma" w:cs="Tahoma"/>
          <w:bCs/>
          <w:kern w:val="0"/>
          <w:sz w:val="22"/>
          <w:szCs w:val="22"/>
          <w14:ligatures w14:val="none"/>
        </w:rPr>
        <w:t xml:space="preserve"> </w:t>
      </w:r>
      <w:r w:rsidR="00102A9B">
        <w:rPr>
          <w:rFonts w:ascii="Tahoma" w:hAnsi="Tahoma" w:cs="Tahoma"/>
          <w:bCs/>
          <w:kern w:val="0"/>
          <w:sz w:val="22"/>
          <w:szCs w:val="22"/>
          <w14:ligatures w14:val="none"/>
        </w:rPr>
        <w:t>Olmsted County is responsible for e</w:t>
      </w:r>
      <w:r w:rsidR="00A652C7">
        <w:rPr>
          <w:rFonts w:ascii="Tahoma" w:hAnsi="Tahoma" w:cs="Tahoma"/>
          <w:bCs/>
          <w:kern w:val="0"/>
          <w:sz w:val="22"/>
          <w:szCs w:val="22"/>
          <w14:ligatures w14:val="none"/>
        </w:rPr>
        <w:t xml:space="preserve">nforcement </w:t>
      </w:r>
      <w:r w:rsidR="00102A9B">
        <w:rPr>
          <w:rFonts w:ascii="Tahoma" w:hAnsi="Tahoma" w:cs="Tahoma"/>
          <w:bCs/>
          <w:kern w:val="0"/>
          <w:sz w:val="22"/>
          <w:szCs w:val="22"/>
          <w14:ligatures w14:val="none"/>
        </w:rPr>
        <w:t>of</w:t>
      </w:r>
      <w:r w:rsidR="00A652C7">
        <w:rPr>
          <w:rFonts w:ascii="Tahoma" w:hAnsi="Tahoma" w:cs="Tahoma"/>
          <w:bCs/>
          <w:kern w:val="0"/>
          <w:sz w:val="22"/>
          <w:szCs w:val="22"/>
          <w14:ligatures w14:val="none"/>
        </w:rPr>
        <w:t xml:space="preserve"> the Shoreland and Floodplain Ordinance</w:t>
      </w:r>
      <w:r w:rsidR="00102A9B">
        <w:rPr>
          <w:rFonts w:ascii="Tahoma" w:hAnsi="Tahoma" w:cs="Tahoma"/>
          <w:bCs/>
          <w:kern w:val="0"/>
          <w:sz w:val="22"/>
          <w:szCs w:val="22"/>
          <w14:ligatures w14:val="none"/>
        </w:rPr>
        <w:t xml:space="preserve">. </w:t>
      </w:r>
      <w:r w:rsidR="00A652C7">
        <w:rPr>
          <w:rFonts w:ascii="Tahoma" w:hAnsi="Tahoma" w:cs="Tahoma"/>
          <w:bCs/>
          <w:kern w:val="0"/>
          <w:sz w:val="22"/>
          <w:szCs w:val="22"/>
          <w14:ligatures w14:val="none"/>
        </w:rPr>
        <w:t xml:space="preserve"> </w:t>
      </w:r>
    </w:p>
    <w:p w14:paraId="0D91786B" w14:textId="77777777" w:rsidR="009A5684" w:rsidRDefault="009A5684" w:rsidP="003C01FB">
      <w:pPr>
        <w:spacing w:after="22" w:line="252" w:lineRule="auto"/>
        <w:rPr>
          <w:rFonts w:ascii="Tahoma" w:hAnsi="Tahoma" w:cs="Tahoma"/>
          <w:bCs/>
          <w:kern w:val="0"/>
          <w:sz w:val="22"/>
          <w:szCs w:val="22"/>
          <w14:ligatures w14:val="none"/>
        </w:rPr>
      </w:pPr>
    </w:p>
    <w:p w14:paraId="0EBD73ED" w14:textId="054AC5F2" w:rsidR="00DB7911" w:rsidRDefault="00D6061F" w:rsidP="003C01FB">
      <w:pPr>
        <w:spacing w:after="22" w:line="252" w:lineRule="auto"/>
        <w:rPr>
          <w:rFonts w:ascii="Tahoma" w:hAnsi="Tahoma" w:cs="Tahoma"/>
          <w:bCs/>
          <w:kern w:val="0"/>
          <w:sz w:val="22"/>
          <w:szCs w:val="22"/>
          <w14:ligatures w14:val="none"/>
        </w:rPr>
      </w:pPr>
      <w:r>
        <w:rPr>
          <w:rFonts w:ascii="Tahoma" w:hAnsi="Tahoma" w:cs="Tahoma"/>
          <w:bCs/>
          <w:kern w:val="0"/>
          <w:sz w:val="22"/>
          <w:szCs w:val="22"/>
          <w14:ligatures w14:val="none"/>
        </w:rPr>
        <w:t xml:space="preserve">Oronoco Township’s </w:t>
      </w:r>
      <w:r w:rsidR="002F521D">
        <w:rPr>
          <w:rFonts w:ascii="Tahoma" w:hAnsi="Tahoma" w:cs="Tahoma"/>
          <w:bCs/>
          <w:kern w:val="0"/>
          <w:sz w:val="22"/>
          <w:szCs w:val="22"/>
          <w14:ligatures w14:val="none"/>
        </w:rPr>
        <w:t xml:space="preserve">River Corridor Overlay District is more restrictive than the Olmsted County Shoreland and Floodplain Ordinance. Allison Sosa, Olmsted County Planning suggested to Commissioner Collins that Oronoco Township should develop their own Shoreland and Floodplain Ordinance. This would not be ideal as it would leave all enforcement up to Oronoco Township. Oronoco Township Board would support development of a Shoreland and Floodplain Ordinance </w:t>
      </w:r>
      <w:r w:rsidR="00C5136C">
        <w:rPr>
          <w:rFonts w:ascii="Tahoma" w:hAnsi="Tahoma" w:cs="Tahoma"/>
          <w:bCs/>
          <w:kern w:val="0"/>
          <w:sz w:val="22"/>
          <w:szCs w:val="22"/>
          <w14:ligatures w14:val="none"/>
        </w:rPr>
        <w:t>as a last resort.</w:t>
      </w:r>
    </w:p>
    <w:p w14:paraId="04557C4C" w14:textId="77777777" w:rsidR="009A5684" w:rsidRDefault="009A5684" w:rsidP="003C01FB">
      <w:pPr>
        <w:spacing w:after="22" w:line="252" w:lineRule="auto"/>
        <w:rPr>
          <w:rFonts w:ascii="Tahoma" w:hAnsi="Tahoma" w:cs="Tahoma"/>
          <w:bCs/>
          <w:kern w:val="0"/>
          <w:sz w:val="22"/>
          <w:szCs w:val="22"/>
          <w14:ligatures w14:val="none"/>
        </w:rPr>
      </w:pPr>
    </w:p>
    <w:p w14:paraId="48AD819C" w14:textId="025E20D1" w:rsidR="004318F9" w:rsidRDefault="004318F9" w:rsidP="003C01FB">
      <w:pPr>
        <w:spacing w:after="22" w:line="252" w:lineRule="auto"/>
        <w:rPr>
          <w:rFonts w:ascii="Tahoma" w:hAnsi="Tahoma" w:cs="Tahoma"/>
          <w:bCs/>
          <w:kern w:val="0"/>
          <w:sz w:val="22"/>
          <w:szCs w:val="22"/>
          <w14:ligatures w14:val="none"/>
        </w:rPr>
      </w:pPr>
      <w:r>
        <w:rPr>
          <w:rFonts w:ascii="Tahoma" w:hAnsi="Tahoma" w:cs="Tahoma"/>
          <w:bCs/>
          <w:kern w:val="0"/>
          <w:sz w:val="22"/>
          <w:szCs w:val="22"/>
          <w14:ligatures w14:val="none"/>
        </w:rPr>
        <w:t xml:space="preserve">There is a public meeting scheduled for October 7, 2025 with the Olmsted County </w:t>
      </w:r>
      <w:r w:rsidR="006972AE">
        <w:rPr>
          <w:rFonts w:ascii="Tahoma" w:hAnsi="Tahoma" w:cs="Tahoma"/>
          <w:bCs/>
          <w:kern w:val="0"/>
          <w:sz w:val="22"/>
          <w:szCs w:val="22"/>
          <w14:ligatures w14:val="none"/>
        </w:rPr>
        <w:t>Board to discuss the River Corridor Overlay District. The request can be denied if it is believed Oronoco Townships River Corridor Overlay District is less restrictive than Olmsted County’s Shoreland and Floodplain Ordinance.</w:t>
      </w:r>
    </w:p>
    <w:p w14:paraId="74FB39FC" w14:textId="77777777" w:rsidR="002F521D" w:rsidRDefault="002F521D" w:rsidP="003C01FB">
      <w:pPr>
        <w:spacing w:after="22" w:line="252" w:lineRule="auto"/>
        <w:rPr>
          <w:rFonts w:ascii="Tahoma" w:hAnsi="Tahoma" w:cs="Tahoma"/>
          <w:bCs/>
          <w:kern w:val="0"/>
          <w:sz w:val="22"/>
          <w:szCs w:val="22"/>
          <w14:ligatures w14:val="none"/>
        </w:rPr>
      </w:pPr>
    </w:p>
    <w:bookmarkEnd w:id="0"/>
    <w:p w14:paraId="450E09F3" w14:textId="77777777" w:rsidR="003C01FB" w:rsidRPr="0079023A" w:rsidRDefault="003C01FB" w:rsidP="003C01FB">
      <w:pPr>
        <w:spacing w:after="0" w:line="264" w:lineRule="auto"/>
        <w:rPr>
          <w:rFonts w:ascii="Tahoma" w:eastAsia="Tahoma" w:hAnsi="Tahoma" w:cs="Tahoma"/>
          <w:b/>
          <w:sz w:val="22"/>
          <w:szCs w:val="22"/>
        </w:rPr>
      </w:pPr>
      <w:r w:rsidRPr="0079023A">
        <w:rPr>
          <w:rFonts w:ascii="Tahoma" w:eastAsia="Tahoma" w:hAnsi="Tahoma" w:cs="Tahoma"/>
          <w:b/>
          <w:sz w:val="22"/>
          <w:szCs w:val="22"/>
        </w:rPr>
        <w:t>Road Report</w:t>
      </w:r>
    </w:p>
    <w:p w14:paraId="674B58A3" w14:textId="77777777" w:rsidR="003C01FB" w:rsidRPr="0079023A" w:rsidRDefault="003C01FB" w:rsidP="003C01FB">
      <w:pPr>
        <w:spacing w:after="0" w:line="264" w:lineRule="auto"/>
        <w:rPr>
          <w:rFonts w:ascii="Tahoma" w:eastAsia="Tahoma" w:hAnsi="Tahoma" w:cs="Tahoma"/>
          <w:bCs/>
          <w:sz w:val="22"/>
          <w:szCs w:val="22"/>
        </w:rPr>
      </w:pPr>
    </w:p>
    <w:p w14:paraId="276ADC5A" w14:textId="2A2C95FC" w:rsidR="00A8029B" w:rsidRDefault="00A8029B" w:rsidP="003C01FB">
      <w:pPr>
        <w:spacing w:after="0" w:line="264" w:lineRule="auto"/>
        <w:rPr>
          <w:rFonts w:ascii="Tahoma" w:eastAsia="Tahoma" w:hAnsi="Tahoma" w:cs="Tahoma"/>
          <w:bCs/>
          <w:sz w:val="22"/>
          <w:szCs w:val="22"/>
        </w:rPr>
      </w:pPr>
      <w:r>
        <w:rPr>
          <w:rFonts w:ascii="Tahoma" w:eastAsia="Tahoma" w:hAnsi="Tahoma" w:cs="Tahoma"/>
          <w:bCs/>
          <w:sz w:val="22"/>
          <w:szCs w:val="22"/>
        </w:rPr>
        <w:t xml:space="preserve">Scott Schumacher stated </w:t>
      </w:r>
      <w:r w:rsidR="002F1B54">
        <w:rPr>
          <w:rFonts w:ascii="Tahoma" w:eastAsia="Tahoma" w:hAnsi="Tahoma" w:cs="Tahoma"/>
          <w:bCs/>
          <w:sz w:val="22"/>
          <w:szCs w:val="22"/>
        </w:rPr>
        <w:t xml:space="preserve">that they have finished rocking the roads. </w:t>
      </w:r>
      <w:r w:rsidR="008F3C4D">
        <w:rPr>
          <w:rFonts w:ascii="Tahoma" w:eastAsia="Tahoma" w:hAnsi="Tahoma" w:cs="Tahoma"/>
          <w:bCs/>
          <w:sz w:val="22"/>
          <w:szCs w:val="22"/>
        </w:rPr>
        <w:t>There was a lot of rock put on 85</w:t>
      </w:r>
      <w:r w:rsidR="008F3C4D" w:rsidRPr="008F3C4D">
        <w:rPr>
          <w:rFonts w:ascii="Tahoma" w:eastAsia="Tahoma" w:hAnsi="Tahoma" w:cs="Tahoma"/>
          <w:bCs/>
          <w:sz w:val="22"/>
          <w:szCs w:val="22"/>
          <w:vertAlign w:val="superscript"/>
        </w:rPr>
        <w:t>th</w:t>
      </w:r>
      <w:r w:rsidR="008F3C4D">
        <w:rPr>
          <w:rFonts w:ascii="Tahoma" w:eastAsia="Tahoma" w:hAnsi="Tahoma" w:cs="Tahoma"/>
          <w:bCs/>
          <w:sz w:val="22"/>
          <w:szCs w:val="22"/>
        </w:rPr>
        <w:t xml:space="preserve"> St and 125</w:t>
      </w:r>
      <w:r w:rsidR="008F3C4D" w:rsidRPr="008F3C4D">
        <w:rPr>
          <w:rFonts w:ascii="Tahoma" w:eastAsia="Tahoma" w:hAnsi="Tahoma" w:cs="Tahoma"/>
          <w:bCs/>
          <w:sz w:val="22"/>
          <w:szCs w:val="22"/>
          <w:vertAlign w:val="superscript"/>
        </w:rPr>
        <w:t>th</w:t>
      </w:r>
      <w:r w:rsidR="008F3C4D">
        <w:rPr>
          <w:rFonts w:ascii="Tahoma" w:eastAsia="Tahoma" w:hAnsi="Tahoma" w:cs="Tahoma"/>
          <w:bCs/>
          <w:sz w:val="22"/>
          <w:szCs w:val="22"/>
        </w:rPr>
        <w:t xml:space="preserve"> St.</w:t>
      </w:r>
      <w:r w:rsidR="007A62B0">
        <w:rPr>
          <w:rFonts w:ascii="Tahoma" w:eastAsia="Tahoma" w:hAnsi="Tahoma" w:cs="Tahoma"/>
          <w:bCs/>
          <w:sz w:val="22"/>
          <w:szCs w:val="22"/>
        </w:rPr>
        <w:t xml:space="preserve"> They have also replaced some culverts.</w:t>
      </w:r>
    </w:p>
    <w:p w14:paraId="2EA9D1D9" w14:textId="77777777" w:rsidR="007A62B0" w:rsidRDefault="007A62B0" w:rsidP="003C01FB">
      <w:pPr>
        <w:spacing w:after="0" w:line="264" w:lineRule="auto"/>
        <w:rPr>
          <w:rFonts w:ascii="Tahoma" w:eastAsia="Tahoma" w:hAnsi="Tahoma" w:cs="Tahoma"/>
          <w:bCs/>
          <w:sz w:val="22"/>
          <w:szCs w:val="22"/>
        </w:rPr>
      </w:pPr>
    </w:p>
    <w:p w14:paraId="50D03EA3" w14:textId="5B60D6F6" w:rsidR="00FC4ECD" w:rsidRDefault="00FC4ECD" w:rsidP="003C01FB">
      <w:pPr>
        <w:spacing w:after="0" w:line="264" w:lineRule="auto"/>
        <w:rPr>
          <w:rFonts w:ascii="Tahoma" w:eastAsia="Tahoma" w:hAnsi="Tahoma" w:cs="Tahoma"/>
          <w:bCs/>
          <w:sz w:val="22"/>
          <w:szCs w:val="22"/>
        </w:rPr>
      </w:pPr>
      <w:r>
        <w:rPr>
          <w:rFonts w:ascii="Tahoma" w:eastAsia="Tahoma" w:hAnsi="Tahoma" w:cs="Tahoma"/>
          <w:bCs/>
          <w:sz w:val="22"/>
          <w:szCs w:val="22"/>
        </w:rPr>
        <w:lastRenderedPageBreak/>
        <w:t>Supervisor Matzke spoke with Public Works Director</w:t>
      </w:r>
      <w:r w:rsidR="007A62B0">
        <w:rPr>
          <w:rFonts w:ascii="Tahoma" w:eastAsia="Tahoma" w:hAnsi="Tahoma" w:cs="Tahoma"/>
          <w:bCs/>
          <w:sz w:val="22"/>
          <w:szCs w:val="22"/>
        </w:rPr>
        <w:t>,</w:t>
      </w:r>
      <w:r>
        <w:rPr>
          <w:rFonts w:ascii="Tahoma" w:eastAsia="Tahoma" w:hAnsi="Tahoma" w:cs="Tahoma"/>
          <w:bCs/>
          <w:sz w:val="22"/>
          <w:szCs w:val="22"/>
        </w:rPr>
        <w:t xml:space="preserve"> Cain Dol</w:t>
      </w:r>
      <w:r w:rsidR="007A62B0">
        <w:rPr>
          <w:rFonts w:ascii="Tahoma" w:eastAsia="Tahoma" w:hAnsi="Tahoma" w:cs="Tahoma"/>
          <w:bCs/>
          <w:sz w:val="22"/>
          <w:szCs w:val="22"/>
        </w:rPr>
        <w:t>a</w:t>
      </w:r>
      <w:r>
        <w:rPr>
          <w:rFonts w:ascii="Tahoma" w:eastAsia="Tahoma" w:hAnsi="Tahoma" w:cs="Tahoma"/>
          <w:bCs/>
          <w:sz w:val="22"/>
          <w:szCs w:val="22"/>
        </w:rPr>
        <w:t xml:space="preserve">n, </w:t>
      </w:r>
      <w:r w:rsidR="007A62B0">
        <w:rPr>
          <w:rFonts w:ascii="Tahoma" w:eastAsia="Tahoma" w:hAnsi="Tahoma" w:cs="Tahoma"/>
          <w:bCs/>
          <w:sz w:val="22"/>
          <w:szCs w:val="22"/>
        </w:rPr>
        <w:t xml:space="preserve">with the </w:t>
      </w:r>
      <w:r>
        <w:rPr>
          <w:rFonts w:ascii="Tahoma" w:eastAsia="Tahoma" w:hAnsi="Tahoma" w:cs="Tahoma"/>
          <w:bCs/>
          <w:sz w:val="22"/>
          <w:szCs w:val="22"/>
        </w:rPr>
        <w:t xml:space="preserve">City of Oronoco. The City of Oronoco would like to change the speed limits </w:t>
      </w:r>
      <w:r w:rsidR="007A62B0">
        <w:rPr>
          <w:rFonts w:ascii="Tahoma" w:eastAsia="Tahoma" w:hAnsi="Tahoma" w:cs="Tahoma"/>
          <w:bCs/>
          <w:sz w:val="22"/>
          <w:szCs w:val="22"/>
        </w:rPr>
        <w:t>from 30mph to</w:t>
      </w:r>
      <w:r>
        <w:rPr>
          <w:rFonts w:ascii="Tahoma" w:eastAsia="Tahoma" w:hAnsi="Tahoma" w:cs="Tahoma"/>
          <w:bCs/>
          <w:sz w:val="22"/>
          <w:szCs w:val="22"/>
        </w:rPr>
        <w:t xml:space="preserve"> 25mph in residential areas</w:t>
      </w:r>
      <w:r w:rsidR="007A62B0">
        <w:rPr>
          <w:rFonts w:ascii="Tahoma" w:eastAsia="Tahoma" w:hAnsi="Tahoma" w:cs="Tahoma"/>
          <w:bCs/>
          <w:sz w:val="22"/>
          <w:szCs w:val="22"/>
        </w:rPr>
        <w:t>. The City of Oronoco wanted to make sure that Oronoco Township is ok with this as 1</w:t>
      </w:r>
      <w:r w:rsidR="007A62B0" w:rsidRPr="007A62B0">
        <w:rPr>
          <w:rFonts w:ascii="Tahoma" w:eastAsia="Tahoma" w:hAnsi="Tahoma" w:cs="Tahoma"/>
          <w:bCs/>
          <w:sz w:val="22"/>
          <w:szCs w:val="22"/>
          <w:vertAlign w:val="superscript"/>
        </w:rPr>
        <w:t>st</w:t>
      </w:r>
      <w:r w:rsidR="007A62B0">
        <w:rPr>
          <w:rFonts w:ascii="Tahoma" w:eastAsia="Tahoma" w:hAnsi="Tahoma" w:cs="Tahoma"/>
          <w:bCs/>
          <w:sz w:val="22"/>
          <w:szCs w:val="22"/>
        </w:rPr>
        <w:t xml:space="preserve"> Ave and Elm St are Oronoco Township Roads. Oronoco Township Supervisors have approved this if it passes in the City of Oronoco. </w:t>
      </w:r>
    </w:p>
    <w:p w14:paraId="64278687" w14:textId="77777777" w:rsidR="007A62B0" w:rsidRDefault="007A62B0" w:rsidP="003C01FB">
      <w:pPr>
        <w:spacing w:after="0" w:line="264" w:lineRule="auto"/>
        <w:rPr>
          <w:rFonts w:ascii="Tahoma" w:eastAsia="Tahoma" w:hAnsi="Tahoma" w:cs="Tahoma"/>
          <w:bCs/>
          <w:sz w:val="22"/>
          <w:szCs w:val="22"/>
        </w:rPr>
      </w:pPr>
    </w:p>
    <w:p w14:paraId="1FD12F04" w14:textId="108785EA" w:rsidR="006D0460" w:rsidRDefault="00F221C0" w:rsidP="003C01FB">
      <w:pPr>
        <w:spacing w:after="0" w:line="264" w:lineRule="auto"/>
        <w:rPr>
          <w:rFonts w:ascii="Tahoma" w:eastAsia="Tahoma" w:hAnsi="Tahoma" w:cs="Tahoma"/>
          <w:bCs/>
          <w:sz w:val="22"/>
          <w:szCs w:val="22"/>
        </w:rPr>
      </w:pPr>
      <w:r>
        <w:rPr>
          <w:rFonts w:ascii="Tahoma" w:eastAsia="Tahoma" w:hAnsi="Tahoma" w:cs="Tahoma"/>
          <w:bCs/>
          <w:sz w:val="22"/>
          <w:szCs w:val="22"/>
        </w:rPr>
        <w:t>Dr. Clay Cowl, 18</w:t>
      </w:r>
      <w:r w:rsidRPr="00F221C0">
        <w:rPr>
          <w:rFonts w:ascii="Tahoma" w:eastAsia="Tahoma" w:hAnsi="Tahoma" w:cs="Tahoma"/>
          <w:bCs/>
          <w:sz w:val="22"/>
          <w:szCs w:val="22"/>
          <w:vertAlign w:val="superscript"/>
        </w:rPr>
        <w:t>th</w:t>
      </w:r>
      <w:r>
        <w:rPr>
          <w:rFonts w:ascii="Tahoma" w:eastAsia="Tahoma" w:hAnsi="Tahoma" w:cs="Tahoma"/>
          <w:bCs/>
          <w:sz w:val="22"/>
          <w:szCs w:val="22"/>
        </w:rPr>
        <w:t xml:space="preserve"> Ave N</w:t>
      </w:r>
      <w:r w:rsidR="006D0460">
        <w:rPr>
          <w:rFonts w:ascii="Tahoma" w:eastAsia="Tahoma" w:hAnsi="Tahoma" w:cs="Tahoma"/>
          <w:bCs/>
          <w:sz w:val="22"/>
          <w:szCs w:val="22"/>
        </w:rPr>
        <w:t>W</w:t>
      </w:r>
      <w:r w:rsidR="007A62B0">
        <w:rPr>
          <w:rFonts w:ascii="Tahoma" w:eastAsia="Tahoma" w:hAnsi="Tahoma" w:cs="Tahoma"/>
          <w:bCs/>
          <w:sz w:val="22"/>
          <w:szCs w:val="22"/>
        </w:rPr>
        <w:t xml:space="preserve">, wanted to thank Schumacher Excavating for moving snow last year. </w:t>
      </w:r>
      <w:r w:rsidR="00E2705C">
        <w:rPr>
          <w:rFonts w:ascii="Tahoma" w:eastAsia="Tahoma" w:hAnsi="Tahoma" w:cs="Tahoma"/>
          <w:bCs/>
          <w:sz w:val="22"/>
          <w:szCs w:val="22"/>
        </w:rPr>
        <w:t>Dr. Cowl s</w:t>
      </w:r>
      <w:r w:rsidR="001D55C5">
        <w:rPr>
          <w:rFonts w:ascii="Tahoma" w:eastAsia="Tahoma" w:hAnsi="Tahoma" w:cs="Tahoma"/>
          <w:bCs/>
          <w:sz w:val="22"/>
          <w:szCs w:val="22"/>
        </w:rPr>
        <w:t xml:space="preserve">uggested looking at </w:t>
      </w:r>
      <w:r w:rsidR="00E2705C">
        <w:rPr>
          <w:rFonts w:ascii="Tahoma" w:eastAsia="Tahoma" w:hAnsi="Tahoma" w:cs="Tahoma"/>
          <w:bCs/>
          <w:sz w:val="22"/>
          <w:szCs w:val="22"/>
        </w:rPr>
        <w:t>102</w:t>
      </w:r>
      <w:r w:rsidR="00E2705C" w:rsidRPr="00E2705C">
        <w:rPr>
          <w:rFonts w:ascii="Tahoma" w:eastAsia="Tahoma" w:hAnsi="Tahoma" w:cs="Tahoma"/>
          <w:bCs/>
          <w:sz w:val="22"/>
          <w:szCs w:val="22"/>
          <w:vertAlign w:val="superscript"/>
        </w:rPr>
        <w:t>nd</w:t>
      </w:r>
      <w:r w:rsidR="00E2705C">
        <w:rPr>
          <w:rFonts w:ascii="Tahoma" w:eastAsia="Tahoma" w:hAnsi="Tahoma" w:cs="Tahoma"/>
          <w:bCs/>
          <w:sz w:val="22"/>
          <w:szCs w:val="22"/>
        </w:rPr>
        <w:t xml:space="preserve"> Ave </w:t>
      </w:r>
      <w:r w:rsidR="001D55C5">
        <w:rPr>
          <w:rFonts w:ascii="Tahoma" w:eastAsia="Tahoma" w:hAnsi="Tahoma" w:cs="Tahoma"/>
          <w:bCs/>
          <w:sz w:val="22"/>
          <w:szCs w:val="22"/>
        </w:rPr>
        <w:t xml:space="preserve">for the spring road tour, it has been 8 ½ years since it was done and is </w:t>
      </w:r>
      <w:r w:rsidR="001511D1">
        <w:rPr>
          <w:rFonts w:ascii="Tahoma" w:eastAsia="Tahoma" w:hAnsi="Tahoma" w:cs="Tahoma"/>
          <w:bCs/>
          <w:sz w:val="22"/>
          <w:szCs w:val="22"/>
        </w:rPr>
        <w:t>in need of</w:t>
      </w:r>
      <w:r w:rsidR="001D55C5">
        <w:rPr>
          <w:rFonts w:ascii="Tahoma" w:eastAsia="Tahoma" w:hAnsi="Tahoma" w:cs="Tahoma"/>
          <w:bCs/>
          <w:sz w:val="22"/>
          <w:szCs w:val="22"/>
        </w:rPr>
        <w:t xml:space="preserve"> some attention. </w:t>
      </w:r>
      <w:r w:rsidR="00E96487">
        <w:rPr>
          <w:rFonts w:ascii="Tahoma" w:eastAsia="Tahoma" w:hAnsi="Tahoma" w:cs="Tahoma"/>
          <w:bCs/>
          <w:sz w:val="22"/>
          <w:szCs w:val="22"/>
        </w:rPr>
        <w:t xml:space="preserve">Also, the intersection of </w:t>
      </w:r>
      <w:r w:rsidR="007A62B0">
        <w:rPr>
          <w:rFonts w:ascii="Tahoma" w:eastAsia="Tahoma" w:hAnsi="Tahoma" w:cs="Tahoma"/>
          <w:bCs/>
          <w:sz w:val="22"/>
          <w:szCs w:val="22"/>
        </w:rPr>
        <w:t>10</w:t>
      </w:r>
      <w:r w:rsidR="00A04B85">
        <w:rPr>
          <w:rFonts w:ascii="Tahoma" w:eastAsia="Tahoma" w:hAnsi="Tahoma" w:cs="Tahoma"/>
          <w:bCs/>
          <w:sz w:val="22"/>
          <w:szCs w:val="22"/>
        </w:rPr>
        <w:t>0</w:t>
      </w:r>
      <w:r w:rsidR="00A04B85" w:rsidRPr="00A04B85">
        <w:rPr>
          <w:rFonts w:ascii="Tahoma" w:eastAsia="Tahoma" w:hAnsi="Tahoma" w:cs="Tahoma"/>
          <w:bCs/>
          <w:sz w:val="22"/>
          <w:szCs w:val="22"/>
          <w:vertAlign w:val="superscript"/>
        </w:rPr>
        <w:t>th</w:t>
      </w:r>
      <w:r w:rsidR="00A04B85">
        <w:rPr>
          <w:rFonts w:ascii="Tahoma" w:eastAsia="Tahoma" w:hAnsi="Tahoma" w:cs="Tahoma"/>
          <w:bCs/>
          <w:sz w:val="22"/>
          <w:szCs w:val="22"/>
        </w:rPr>
        <w:t xml:space="preserve"> </w:t>
      </w:r>
      <w:r w:rsidR="007A62B0">
        <w:rPr>
          <w:rFonts w:ascii="Tahoma" w:eastAsia="Tahoma" w:hAnsi="Tahoma" w:cs="Tahoma"/>
          <w:bCs/>
          <w:sz w:val="22"/>
          <w:szCs w:val="22"/>
        </w:rPr>
        <w:t>St and 18</w:t>
      </w:r>
      <w:r w:rsidR="007A62B0" w:rsidRPr="007A62B0">
        <w:rPr>
          <w:rFonts w:ascii="Tahoma" w:eastAsia="Tahoma" w:hAnsi="Tahoma" w:cs="Tahoma"/>
          <w:bCs/>
          <w:sz w:val="22"/>
          <w:szCs w:val="22"/>
          <w:vertAlign w:val="superscript"/>
        </w:rPr>
        <w:t>th</w:t>
      </w:r>
      <w:r w:rsidR="007A62B0">
        <w:rPr>
          <w:rFonts w:ascii="Tahoma" w:eastAsia="Tahoma" w:hAnsi="Tahoma" w:cs="Tahoma"/>
          <w:bCs/>
          <w:sz w:val="22"/>
          <w:szCs w:val="22"/>
        </w:rPr>
        <w:t xml:space="preserve"> Ave </w:t>
      </w:r>
      <w:r w:rsidR="0016547A">
        <w:rPr>
          <w:rFonts w:ascii="Tahoma" w:eastAsia="Tahoma" w:hAnsi="Tahoma" w:cs="Tahoma"/>
          <w:bCs/>
          <w:sz w:val="22"/>
          <w:szCs w:val="22"/>
        </w:rPr>
        <w:t xml:space="preserve">NW </w:t>
      </w:r>
      <w:r w:rsidR="007A62B0">
        <w:rPr>
          <w:rFonts w:ascii="Tahoma" w:eastAsia="Tahoma" w:hAnsi="Tahoma" w:cs="Tahoma"/>
          <w:bCs/>
          <w:sz w:val="22"/>
          <w:szCs w:val="22"/>
        </w:rPr>
        <w:t>the road is really starting to break up. This should be addressed before the snow fall</w:t>
      </w:r>
      <w:r w:rsidR="001511D1">
        <w:rPr>
          <w:rFonts w:ascii="Tahoma" w:eastAsia="Tahoma" w:hAnsi="Tahoma" w:cs="Tahoma"/>
          <w:bCs/>
          <w:sz w:val="22"/>
          <w:szCs w:val="22"/>
        </w:rPr>
        <w:t xml:space="preserve">, </w:t>
      </w:r>
      <w:r w:rsidR="00E96487">
        <w:rPr>
          <w:rFonts w:ascii="Tahoma" w:eastAsia="Tahoma" w:hAnsi="Tahoma" w:cs="Tahoma"/>
          <w:bCs/>
          <w:sz w:val="22"/>
          <w:szCs w:val="22"/>
        </w:rPr>
        <w:t xml:space="preserve">Supervisor Mergen will look into this. </w:t>
      </w:r>
    </w:p>
    <w:p w14:paraId="05397E69" w14:textId="18692D10" w:rsidR="003107CD" w:rsidRDefault="003107CD" w:rsidP="003C01FB">
      <w:pPr>
        <w:spacing w:after="0" w:line="264" w:lineRule="auto"/>
        <w:rPr>
          <w:rFonts w:ascii="Tahoma" w:eastAsia="Tahoma" w:hAnsi="Tahoma" w:cs="Tahoma"/>
          <w:bCs/>
          <w:sz w:val="22"/>
          <w:szCs w:val="22"/>
        </w:rPr>
      </w:pPr>
    </w:p>
    <w:p w14:paraId="7BE063E7" w14:textId="12AB4C4A" w:rsidR="00E3266A" w:rsidRDefault="006D0460" w:rsidP="003C01FB">
      <w:pPr>
        <w:spacing w:after="0" w:line="264" w:lineRule="auto"/>
        <w:rPr>
          <w:rFonts w:ascii="Tahoma" w:eastAsia="Tahoma" w:hAnsi="Tahoma" w:cs="Tahoma"/>
          <w:bCs/>
          <w:sz w:val="22"/>
          <w:szCs w:val="22"/>
        </w:rPr>
      </w:pPr>
      <w:r>
        <w:rPr>
          <w:rFonts w:ascii="Tahoma" w:eastAsia="Tahoma" w:hAnsi="Tahoma" w:cs="Tahoma"/>
          <w:bCs/>
          <w:sz w:val="22"/>
          <w:szCs w:val="22"/>
        </w:rPr>
        <w:t xml:space="preserve">Highland Court </w:t>
      </w:r>
      <w:r w:rsidR="00AC7715">
        <w:rPr>
          <w:rFonts w:ascii="Tahoma" w:eastAsia="Tahoma" w:hAnsi="Tahoma" w:cs="Tahoma"/>
          <w:bCs/>
          <w:sz w:val="22"/>
          <w:szCs w:val="22"/>
        </w:rPr>
        <w:t xml:space="preserve">NW </w:t>
      </w:r>
      <w:r>
        <w:rPr>
          <w:rFonts w:ascii="Tahoma" w:eastAsia="Tahoma" w:hAnsi="Tahoma" w:cs="Tahoma"/>
          <w:bCs/>
          <w:sz w:val="22"/>
          <w:szCs w:val="22"/>
        </w:rPr>
        <w:t xml:space="preserve">and Cedar Crest </w:t>
      </w:r>
      <w:r w:rsidR="00AC7715">
        <w:rPr>
          <w:rFonts w:ascii="Tahoma" w:eastAsia="Tahoma" w:hAnsi="Tahoma" w:cs="Tahoma"/>
          <w:bCs/>
          <w:sz w:val="22"/>
          <w:szCs w:val="22"/>
        </w:rPr>
        <w:t xml:space="preserve">Rd NW </w:t>
      </w:r>
      <w:r>
        <w:rPr>
          <w:rFonts w:ascii="Tahoma" w:eastAsia="Tahoma" w:hAnsi="Tahoma" w:cs="Tahoma"/>
          <w:bCs/>
          <w:sz w:val="22"/>
          <w:szCs w:val="22"/>
        </w:rPr>
        <w:t xml:space="preserve">are at a point where they should be repaved. </w:t>
      </w:r>
      <w:r w:rsidR="00AC7715">
        <w:rPr>
          <w:rFonts w:ascii="Tahoma" w:eastAsia="Tahoma" w:hAnsi="Tahoma" w:cs="Tahoma"/>
          <w:bCs/>
          <w:sz w:val="22"/>
          <w:szCs w:val="22"/>
        </w:rPr>
        <w:t xml:space="preserve">Supervisor Mergen stated that Seal King is not able to do this, it is </w:t>
      </w:r>
      <w:r w:rsidR="008A3498">
        <w:rPr>
          <w:rFonts w:ascii="Tahoma" w:eastAsia="Tahoma" w:hAnsi="Tahoma" w:cs="Tahoma"/>
          <w:bCs/>
          <w:sz w:val="22"/>
          <w:szCs w:val="22"/>
        </w:rPr>
        <w:t>too</w:t>
      </w:r>
      <w:r w:rsidR="00AC7715">
        <w:rPr>
          <w:rFonts w:ascii="Tahoma" w:eastAsia="Tahoma" w:hAnsi="Tahoma" w:cs="Tahoma"/>
          <w:bCs/>
          <w:sz w:val="22"/>
          <w:szCs w:val="22"/>
        </w:rPr>
        <w:t xml:space="preserve"> large of a project. </w:t>
      </w:r>
      <w:r w:rsidR="00B63AB4">
        <w:rPr>
          <w:rFonts w:ascii="Tahoma" w:eastAsia="Tahoma" w:hAnsi="Tahoma" w:cs="Tahoma"/>
          <w:bCs/>
          <w:sz w:val="22"/>
          <w:szCs w:val="22"/>
        </w:rPr>
        <w:t xml:space="preserve">Scott Schumacher suggested contacting </w:t>
      </w:r>
      <w:r w:rsidR="00E3266A">
        <w:rPr>
          <w:rFonts w:ascii="Tahoma" w:eastAsia="Tahoma" w:hAnsi="Tahoma" w:cs="Tahoma"/>
          <w:bCs/>
          <w:sz w:val="22"/>
          <w:szCs w:val="22"/>
        </w:rPr>
        <w:t>Rochester Sand and Gravel</w:t>
      </w:r>
      <w:r w:rsidR="008A3498">
        <w:rPr>
          <w:rFonts w:ascii="Tahoma" w:eastAsia="Tahoma" w:hAnsi="Tahoma" w:cs="Tahoma"/>
          <w:bCs/>
          <w:sz w:val="22"/>
          <w:szCs w:val="22"/>
        </w:rPr>
        <w:t>, they</w:t>
      </w:r>
      <w:r w:rsidR="00E3266A">
        <w:rPr>
          <w:rFonts w:ascii="Tahoma" w:eastAsia="Tahoma" w:hAnsi="Tahoma" w:cs="Tahoma"/>
          <w:bCs/>
          <w:sz w:val="22"/>
          <w:szCs w:val="22"/>
        </w:rPr>
        <w:t xml:space="preserve"> may be able to do this when they are working on Fredrich’s Drive this fall.</w:t>
      </w:r>
    </w:p>
    <w:p w14:paraId="0E8CB742" w14:textId="77777777" w:rsidR="00B63AB4" w:rsidRDefault="00B63AB4" w:rsidP="003C01FB">
      <w:pPr>
        <w:spacing w:after="0" w:line="264" w:lineRule="auto"/>
        <w:rPr>
          <w:rFonts w:ascii="Tahoma" w:eastAsia="Tahoma" w:hAnsi="Tahoma" w:cs="Tahoma"/>
          <w:bCs/>
          <w:sz w:val="22"/>
          <w:szCs w:val="22"/>
        </w:rPr>
      </w:pPr>
    </w:p>
    <w:p w14:paraId="4B220E8C" w14:textId="77777777" w:rsidR="00B63AB4" w:rsidRDefault="00B63AB4" w:rsidP="00B63AB4">
      <w:pPr>
        <w:spacing w:after="0" w:line="264" w:lineRule="auto"/>
        <w:rPr>
          <w:rFonts w:ascii="Tahoma" w:eastAsia="Tahoma" w:hAnsi="Tahoma" w:cs="Tahoma"/>
          <w:bCs/>
          <w:sz w:val="22"/>
          <w:szCs w:val="22"/>
        </w:rPr>
      </w:pPr>
      <w:r>
        <w:rPr>
          <w:rFonts w:ascii="Tahoma" w:eastAsia="Tahoma" w:hAnsi="Tahoma" w:cs="Tahoma"/>
          <w:bCs/>
          <w:sz w:val="22"/>
          <w:szCs w:val="22"/>
        </w:rPr>
        <w:t>The roundabout at 75</w:t>
      </w:r>
      <w:r w:rsidRPr="006D0460">
        <w:rPr>
          <w:rFonts w:ascii="Tahoma" w:eastAsia="Tahoma" w:hAnsi="Tahoma" w:cs="Tahoma"/>
          <w:bCs/>
          <w:sz w:val="22"/>
          <w:szCs w:val="22"/>
          <w:vertAlign w:val="superscript"/>
        </w:rPr>
        <w:t>th</w:t>
      </w:r>
      <w:r>
        <w:rPr>
          <w:rFonts w:ascii="Tahoma" w:eastAsia="Tahoma" w:hAnsi="Tahoma" w:cs="Tahoma"/>
          <w:bCs/>
          <w:sz w:val="22"/>
          <w:szCs w:val="22"/>
        </w:rPr>
        <w:t xml:space="preserve"> St will be done September 12, 2025.</w:t>
      </w:r>
    </w:p>
    <w:p w14:paraId="4CEA7051" w14:textId="77777777" w:rsidR="00B63AB4" w:rsidRDefault="00B63AB4" w:rsidP="003C01FB">
      <w:pPr>
        <w:spacing w:after="0" w:line="264" w:lineRule="auto"/>
        <w:rPr>
          <w:rFonts w:ascii="Tahoma" w:eastAsia="Tahoma" w:hAnsi="Tahoma" w:cs="Tahoma"/>
          <w:bCs/>
          <w:sz w:val="22"/>
          <w:szCs w:val="22"/>
        </w:rPr>
      </w:pPr>
    </w:p>
    <w:p w14:paraId="2999F55E" w14:textId="3452A02D" w:rsidR="0079430A" w:rsidRDefault="0079430A" w:rsidP="003C01FB">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Matzke will reach out to Olmsted County Public works to </w:t>
      </w:r>
      <w:r w:rsidR="0018260C">
        <w:rPr>
          <w:rFonts w:ascii="Tahoma" w:eastAsia="Tahoma" w:hAnsi="Tahoma" w:cs="Tahoma"/>
          <w:bCs/>
          <w:sz w:val="22"/>
          <w:szCs w:val="22"/>
        </w:rPr>
        <w:t>figure out how</w:t>
      </w:r>
      <w:r w:rsidR="00B63AB4">
        <w:rPr>
          <w:rFonts w:ascii="Tahoma" w:eastAsia="Tahoma" w:hAnsi="Tahoma" w:cs="Tahoma"/>
          <w:bCs/>
          <w:sz w:val="22"/>
          <w:szCs w:val="22"/>
        </w:rPr>
        <w:t xml:space="preserve"> the average</w:t>
      </w:r>
      <w:r w:rsidR="007B2E76">
        <w:rPr>
          <w:rFonts w:ascii="Tahoma" w:eastAsia="Tahoma" w:hAnsi="Tahoma" w:cs="Tahoma"/>
          <w:bCs/>
          <w:sz w:val="22"/>
          <w:szCs w:val="22"/>
        </w:rPr>
        <w:t xml:space="preserve"> number of trips per household is calculated. </w:t>
      </w:r>
      <w:r w:rsidR="00B63AB4">
        <w:rPr>
          <w:rFonts w:ascii="Tahoma" w:eastAsia="Tahoma" w:hAnsi="Tahoma" w:cs="Tahoma"/>
          <w:bCs/>
          <w:sz w:val="22"/>
          <w:szCs w:val="22"/>
        </w:rPr>
        <w:t>The average number of trips per household is currently 10. Supervisor Matzke is wondering when this was last calculated as she feels this number should be increased with delivery services to so many residents.</w:t>
      </w:r>
    </w:p>
    <w:p w14:paraId="6D8770A9" w14:textId="77777777" w:rsidR="0018260C" w:rsidRDefault="0018260C" w:rsidP="003C01FB">
      <w:pPr>
        <w:spacing w:after="0" w:line="264" w:lineRule="auto"/>
        <w:rPr>
          <w:rFonts w:ascii="Tahoma" w:eastAsia="Tahoma" w:hAnsi="Tahoma" w:cs="Tahoma"/>
          <w:bCs/>
          <w:sz w:val="22"/>
          <w:szCs w:val="22"/>
        </w:rPr>
      </w:pPr>
    </w:p>
    <w:p w14:paraId="322FDB5F" w14:textId="7B437C1F" w:rsidR="0018260C" w:rsidRDefault="0034750B" w:rsidP="003C01FB">
      <w:pPr>
        <w:spacing w:after="0" w:line="264" w:lineRule="auto"/>
        <w:rPr>
          <w:rFonts w:ascii="Tahoma" w:eastAsia="Tahoma" w:hAnsi="Tahoma" w:cs="Tahoma"/>
          <w:bCs/>
          <w:sz w:val="22"/>
          <w:szCs w:val="22"/>
        </w:rPr>
      </w:pPr>
      <w:r>
        <w:rPr>
          <w:rFonts w:ascii="Tahoma" w:eastAsia="Tahoma" w:hAnsi="Tahoma" w:cs="Tahoma"/>
          <w:bCs/>
          <w:sz w:val="22"/>
          <w:szCs w:val="22"/>
        </w:rPr>
        <w:t>North Star Companies will begin ditch</w:t>
      </w:r>
      <w:r w:rsidR="0018260C">
        <w:rPr>
          <w:rFonts w:ascii="Tahoma" w:eastAsia="Tahoma" w:hAnsi="Tahoma" w:cs="Tahoma"/>
          <w:bCs/>
          <w:sz w:val="22"/>
          <w:szCs w:val="22"/>
        </w:rPr>
        <w:t xml:space="preserve"> spraying </w:t>
      </w:r>
      <w:r>
        <w:rPr>
          <w:rFonts w:ascii="Tahoma" w:eastAsia="Tahoma" w:hAnsi="Tahoma" w:cs="Tahoma"/>
          <w:bCs/>
          <w:sz w:val="22"/>
          <w:szCs w:val="22"/>
        </w:rPr>
        <w:t>the end of</w:t>
      </w:r>
      <w:r w:rsidR="0018260C">
        <w:rPr>
          <w:rFonts w:ascii="Tahoma" w:eastAsia="Tahoma" w:hAnsi="Tahoma" w:cs="Tahoma"/>
          <w:bCs/>
          <w:sz w:val="22"/>
          <w:szCs w:val="22"/>
        </w:rPr>
        <w:t xml:space="preserve"> this week</w:t>
      </w:r>
      <w:r>
        <w:rPr>
          <w:rFonts w:ascii="Tahoma" w:eastAsia="Tahoma" w:hAnsi="Tahoma" w:cs="Tahoma"/>
          <w:bCs/>
          <w:sz w:val="22"/>
          <w:szCs w:val="22"/>
        </w:rPr>
        <w:t>, September 10-12</w:t>
      </w:r>
      <w:r w:rsidR="0018260C">
        <w:rPr>
          <w:rFonts w:ascii="Tahoma" w:eastAsia="Tahoma" w:hAnsi="Tahoma" w:cs="Tahoma"/>
          <w:bCs/>
          <w:sz w:val="22"/>
          <w:szCs w:val="22"/>
        </w:rPr>
        <w:t xml:space="preserve">. Supervisor Johanningmeier will contact Joint Powers Mowing to make sure that ditches are not mowed until next week. </w:t>
      </w:r>
    </w:p>
    <w:p w14:paraId="75C04306" w14:textId="77777777" w:rsidR="00DA6760" w:rsidRDefault="00DA6760" w:rsidP="003C01FB">
      <w:pPr>
        <w:spacing w:after="0" w:line="264" w:lineRule="auto"/>
        <w:rPr>
          <w:rFonts w:ascii="Tahoma" w:eastAsia="Tahoma" w:hAnsi="Tahoma" w:cs="Tahoma"/>
          <w:bCs/>
          <w:sz w:val="22"/>
          <w:szCs w:val="22"/>
        </w:rPr>
      </w:pPr>
    </w:p>
    <w:p w14:paraId="54126CC7" w14:textId="156F5330" w:rsidR="004F7746" w:rsidRDefault="00DA6760" w:rsidP="003C01FB">
      <w:pPr>
        <w:spacing w:after="0" w:line="264" w:lineRule="auto"/>
        <w:rPr>
          <w:rFonts w:ascii="Tahoma" w:eastAsia="Tahoma" w:hAnsi="Tahoma" w:cs="Tahoma"/>
          <w:bCs/>
          <w:sz w:val="22"/>
          <w:szCs w:val="22"/>
        </w:rPr>
      </w:pPr>
      <w:r>
        <w:rPr>
          <w:rFonts w:ascii="Tahoma" w:eastAsia="Tahoma" w:hAnsi="Tahoma" w:cs="Tahoma"/>
          <w:bCs/>
          <w:sz w:val="22"/>
          <w:szCs w:val="22"/>
        </w:rPr>
        <w:t xml:space="preserve">Seal King contractor gave a </w:t>
      </w:r>
      <w:r w:rsidR="00671D7A">
        <w:rPr>
          <w:rFonts w:ascii="Tahoma" w:eastAsia="Tahoma" w:hAnsi="Tahoma" w:cs="Tahoma"/>
          <w:bCs/>
          <w:sz w:val="22"/>
          <w:szCs w:val="22"/>
        </w:rPr>
        <w:t xml:space="preserve">quote </w:t>
      </w:r>
      <w:r>
        <w:rPr>
          <w:rFonts w:ascii="Tahoma" w:eastAsia="Tahoma" w:hAnsi="Tahoma" w:cs="Tahoma"/>
          <w:bCs/>
          <w:sz w:val="22"/>
          <w:szCs w:val="22"/>
        </w:rPr>
        <w:t xml:space="preserve">for </w:t>
      </w:r>
      <w:r w:rsidR="00A7395E">
        <w:rPr>
          <w:rFonts w:ascii="Tahoma" w:eastAsia="Tahoma" w:hAnsi="Tahoma" w:cs="Tahoma"/>
          <w:bCs/>
          <w:sz w:val="22"/>
          <w:szCs w:val="22"/>
        </w:rPr>
        <w:t xml:space="preserve">crack repair on </w:t>
      </w:r>
      <w:r>
        <w:rPr>
          <w:rFonts w:ascii="Tahoma" w:eastAsia="Tahoma" w:hAnsi="Tahoma" w:cs="Tahoma"/>
          <w:bCs/>
          <w:sz w:val="22"/>
          <w:szCs w:val="22"/>
        </w:rPr>
        <w:t>18</w:t>
      </w:r>
      <w:r w:rsidRPr="007A62B0">
        <w:rPr>
          <w:rFonts w:ascii="Tahoma" w:eastAsia="Tahoma" w:hAnsi="Tahoma" w:cs="Tahoma"/>
          <w:bCs/>
          <w:sz w:val="22"/>
          <w:szCs w:val="22"/>
          <w:vertAlign w:val="superscript"/>
        </w:rPr>
        <w:t>th</w:t>
      </w:r>
      <w:r>
        <w:rPr>
          <w:rFonts w:ascii="Tahoma" w:eastAsia="Tahoma" w:hAnsi="Tahoma" w:cs="Tahoma"/>
          <w:bCs/>
          <w:sz w:val="22"/>
          <w:szCs w:val="22"/>
        </w:rPr>
        <w:t xml:space="preserve"> Ave</w:t>
      </w:r>
      <w:r w:rsidR="0016547A">
        <w:rPr>
          <w:rFonts w:ascii="Tahoma" w:eastAsia="Tahoma" w:hAnsi="Tahoma" w:cs="Tahoma"/>
          <w:bCs/>
          <w:sz w:val="22"/>
          <w:szCs w:val="22"/>
        </w:rPr>
        <w:t xml:space="preserve"> NW</w:t>
      </w:r>
      <w:r>
        <w:rPr>
          <w:rFonts w:ascii="Tahoma" w:eastAsia="Tahoma" w:hAnsi="Tahoma" w:cs="Tahoma"/>
          <w:bCs/>
          <w:sz w:val="22"/>
          <w:szCs w:val="22"/>
        </w:rPr>
        <w:t xml:space="preserve"> and Postier’s Point Road.</w:t>
      </w:r>
    </w:p>
    <w:p w14:paraId="0349A41E" w14:textId="3B1A2051" w:rsidR="004F7746" w:rsidRPr="004F7746" w:rsidRDefault="004F7746" w:rsidP="003C01FB">
      <w:pPr>
        <w:spacing w:after="0" w:line="264" w:lineRule="auto"/>
        <w:rPr>
          <w:rFonts w:ascii="Tahoma" w:eastAsia="Tahoma" w:hAnsi="Tahoma" w:cs="Tahoma"/>
          <w:b/>
          <w:sz w:val="22"/>
          <w:szCs w:val="22"/>
        </w:rPr>
      </w:pPr>
      <w:r>
        <w:rPr>
          <w:rFonts w:ascii="Tahoma" w:eastAsia="Tahoma" w:hAnsi="Tahoma" w:cs="Tahoma"/>
          <w:b/>
          <w:sz w:val="22"/>
          <w:szCs w:val="22"/>
        </w:rPr>
        <w:t xml:space="preserve">There was a motion made </w:t>
      </w:r>
      <w:r w:rsidR="00671D7A">
        <w:rPr>
          <w:rFonts w:ascii="Tahoma" w:eastAsia="Tahoma" w:hAnsi="Tahoma" w:cs="Tahoma"/>
          <w:b/>
          <w:sz w:val="22"/>
          <w:szCs w:val="22"/>
        </w:rPr>
        <w:t xml:space="preserve">by Supervisor Mergen </w:t>
      </w:r>
      <w:r>
        <w:rPr>
          <w:rFonts w:ascii="Tahoma" w:eastAsia="Tahoma" w:hAnsi="Tahoma" w:cs="Tahoma"/>
          <w:b/>
          <w:sz w:val="22"/>
          <w:szCs w:val="22"/>
        </w:rPr>
        <w:t xml:space="preserve">to approve quote for $12,650 from Seal King for the </w:t>
      </w:r>
      <w:r w:rsidR="00A7395E">
        <w:rPr>
          <w:rFonts w:ascii="Tahoma" w:eastAsia="Tahoma" w:hAnsi="Tahoma" w:cs="Tahoma"/>
          <w:b/>
          <w:sz w:val="22"/>
          <w:szCs w:val="22"/>
        </w:rPr>
        <w:t>crack repair on 18</w:t>
      </w:r>
      <w:r w:rsidR="00A7395E" w:rsidRPr="00A7395E">
        <w:rPr>
          <w:rFonts w:ascii="Tahoma" w:eastAsia="Tahoma" w:hAnsi="Tahoma" w:cs="Tahoma"/>
          <w:b/>
          <w:sz w:val="22"/>
          <w:szCs w:val="22"/>
          <w:vertAlign w:val="superscript"/>
        </w:rPr>
        <w:t>th</w:t>
      </w:r>
      <w:r w:rsidR="00A7395E">
        <w:rPr>
          <w:rFonts w:ascii="Tahoma" w:eastAsia="Tahoma" w:hAnsi="Tahoma" w:cs="Tahoma"/>
          <w:b/>
          <w:sz w:val="22"/>
          <w:szCs w:val="22"/>
        </w:rPr>
        <w:t xml:space="preserve"> Ave </w:t>
      </w:r>
      <w:r w:rsidR="0016547A">
        <w:rPr>
          <w:rFonts w:ascii="Tahoma" w:eastAsia="Tahoma" w:hAnsi="Tahoma" w:cs="Tahoma"/>
          <w:b/>
          <w:sz w:val="22"/>
          <w:szCs w:val="22"/>
        </w:rPr>
        <w:t xml:space="preserve">NW </w:t>
      </w:r>
      <w:r w:rsidR="00A7395E">
        <w:rPr>
          <w:rFonts w:ascii="Tahoma" w:eastAsia="Tahoma" w:hAnsi="Tahoma" w:cs="Tahoma"/>
          <w:b/>
          <w:sz w:val="22"/>
          <w:szCs w:val="22"/>
        </w:rPr>
        <w:t>and Postier’s Point Road</w:t>
      </w:r>
      <w:r>
        <w:rPr>
          <w:rFonts w:ascii="Tahoma" w:eastAsia="Tahoma" w:hAnsi="Tahoma" w:cs="Tahoma"/>
          <w:b/>
          <w:sz w:val="22"/>
          <w:szCs w:val="22"/>
        </w:rPr>
        <w:t xml:space="preserve">, seconded by Supervisor Johanningmeier. The motion was carried unanimously. </w:t>
      </w:r>
    </w:p>
    <w:p w14:paraId="7F378794" w14:textId="77777777" w:rsidR="003C01FB" w:rsidRPr="0079023A" w:rsidRDefault="003C01FB" w:rsidP="003C01FB">
      <w:pPr>
        <w:spacing w:after="0" w:line="252" w:lineRule="auto"/>
        <w:rPr>
          <w:rFonts w:ascii="Tahoma" w:hAnsi="Tahoma" w:cs="Tahoma"/>
          <w:b/>
          <w:bCs/>
          <w:sz w:val="22"/>
          <w:szCs w:val="22"/>
        </w:rPr>
      </w:pPr>
    </w:p>
    <w:p w14:paraId="1059360D" w14:textId="77777777" w:rsidR="003C01FB" w:rsidRPr="0079023A" w:rsidRDefault="003C01FB" w:rsidP="003C01FB">
      <w:pPr>
        <w:spacing w:after="0" w:line="264" w:lineRule="auto"/>
        <w:rPr>
          <w:rFonts w:ascii="Tahoma" w:eastAsia="Tahoma" w:hAnsi="Tahoma" w:cs="Tahoma"/>
          <w:b/>
          <w:sz w:val="22"/>
          <w:szCs w:val="22"/>
        </w:rPr>
      </w:pPr>
      <w:r w:rsidRPr="0079023A">
        <w:rPr>
          <w:rFonts w:ascii="Tahoma" w:eastAsia="Tahoma" w:hAnsi="Tahoma" w:cs="Tahoma"/>
          <w:b/>
          <w:sz w:val="22"/>
          <w:szCs w:val="22"/>
        </w:rPr>
        <w:t xml:space="preserve">Minutes Approval </w:t>
      </w:r>
    </w:p>
    <w:p w14:paraId="497B38CF" w14:textId="77777777" w:rsidR="003C01FB" w:rsidRPr="0079023A" w:rsidRDefault="003C01FB" w:rsidP="003C01FB">
      <w:pPr>
        <w:spacing w:after="0" w:line="264" w:lineRule="auto"/>
        <w:rPr>
          <w:rFonts w:ascii="Tahoma" w:eastAsia="Tahoma" w:hAnsi="Tahoma" w:cs="Tahoma"/>
          <w:bCs/>
          <w:sz w:val="22"/>
          <w:szCs w:val="22"/>
        </w:rPr>
      </w:pPr>
    </w:p>
    <w:p w14:paraId="173F3DDC" w14:textId="2DE520DF" w:rsidR="003C01FB" w:rsidRPr="0079023A" w:rsidRDefault="003C01FB" w:rsidP="003C01FB">
      <w:pPr>
        <w:spacing w:after="200" w:line="264" w:lineRule="auto"/>
        <w:rPr>
          <w:rFonts w:ascii="Tahoma" w:hAnsi="Tahoma" w:cs="Tahoma"/>
          <w:b/>
          <w:bCs/>
          <w:sz w:val="22"/>
          <w:szCs w:val="22"/>
        </w:rPr>
      </w:pPr>
      <w:r w:rsidRPr="0079023A">
        <w:rPr>
          <w:rFonts w:ascii="Tahoma" w:eastAsia="Tahoma" w:hAnsi="Tahoma" w:cs="Tahoma"/>
          <w:b/>
          <w:sz w:val="22"/>
          <w:szCs w:val="22"/>
        </w:rPr>
        <w:t xml:space="preserve">There was a motion by Supervisor Matzke to approve the minutes for Monday, </w:t>
      </w:r>
      <w:r w:rsidR="00C70412" w:rsidRPr="0079023A">
        <w:rPr>
          <w:rFonts w:ascii="Tahoma" w:eastAsia="Tahoma" w:hAnsi="Tahoma" w:cs="Tahoma"/>
          <w:b/>
          <w:sz w:val="22"/>
          <w:szCs w:val="22"/>
        </w:rPr>
        <w:t>August 11</w:t>
      </w:r>
      <w:r w:rsidRPr="0079023A">
        <w:rPr>
          <w:rFonts w:ascii="Tahoma" w:eastAsia="Tahoma" w:hAnsi="Tahoma" w:cs="Tahoma"/>
          <w:b/>
          <w:sz w:val="22"/>
          <w:szCs w:val="22"/>
        </w:rPr>
        <w:t xml:space="preserve">, 2025, seconded by Supervisor </w:t>
      </w:r>
      <w:r w:rsidR="005A6E43">
        <w:rPr>
          <w:rFonts w:ascii="Tahoma" w:eastAsia="Tahoma" w:hAnsi="Tahoma" w:cs="Tahoma"/>
          <w:b/>
          <w:sz w:val="22"/>
          <w:szCs w:val="22"/>
        </w:rPr>
        <w:t>Johanningmeier</w:t>
      </w:r>
      <w:r w:rsidRPr="0079023A">
        <w:rPr>
          <w:rFonts w:ascii="Tahoma" w:eastAsia="Tahoma" w:hAnsi="Tahoma" w:cs="Tahoma"/>
          <w:b/>
          <w:sz w:val="22"/>
          <w:szCs w:val="22"/>
        </w:rPr>
        <w:t xml:space="preserve">. </w:t>
      </w:r>
      <w:r w:rsidRPr="0079023A">
        <w:rPr>
          <w:rFonts w:ascii="Tahoma" w:hAnsi="Tahoma" w:cs="Tahoma"/>
          <w:b/>
          <w:bCs/>
          <w:sz w:val="22"/>
          <w:szCs w:val="22"/>
        </w:rPr>
        <w:t>The motion was carried unanimously.</w:t>
      </w:r>
    </w:p>
    <w:p w14:paraId="7034E089" w14:textId="77777777" w:rsidR="003C01FB" w:rsidRPr="0079023A" w:rsidRDefault="003C01FB" w:rsidP="003C01FB">
      <w:pPr>
        <w:spacing w:after="0" w:line="264" w:lineRule="auto"/>
        <w:rPr>
          <w:rFonts w:ascii="Tahoma" w:eastAsia="Tahoma" w:hAnsi="Tahoma" w:cs="Tahoma"/>
          <w:b/>
          <w:sz w:val="22"/>
          <w:szCs w:val="22"/>
        </w:rPr>
      </w:pPr>
      <w:r w:rsidRPr="0079023A">
        <w:rPr>
          <w:rFonts w:ascii="Tahoma" w:eastAsia="Tahoma" w:hAnsi="Tahoma" w:cs="Tahoma"/>
          <w:b/>
          <w:sz w:val="22"/>
          <w:szCs w:val="22"/>
        </w:rPr>
        <w:t>Treasurer’s Report-Brandi Lind</w:t>
      </w:r>
    </w:p>
    <w:p w14:paraId="3796C9C7" w14:textId="77777777" w:rsidR="003C01FB" w:rsidRPr="0079023A" w:rsidRDefault="003C01FB" w:rsidP="003C01FB">
      <w:pPr>
        <w:spacing w:after="0" w:line="264" w:lineRule="auto"/>
        <w:rPr>
          <w:rFonts w:ascii="Tahoma" w:eastAsia="Tahoma" w:hAnsi="Tahoma" w:cs="Tahoma"/>
          <w:b/>
          <w:sz w:val="22"/>
          <w:szCs w:val="22"/>
        </w:rPr>
      </w:pPr>
    </w:p>
    <w:p w14:paraId="2EC7A140" w14:textId="30649D68" w:rsidR="003C01FB" w:rsidRPr="0079023A" w:rsidRDefault="003C01FB" w:rsidP="003C01FB">
      <w:pPr>
        <w:spacing w:after="200" w:line="264" w:lineRule="auto"/>
        <w:rPr>
          <w:rFonts w:ascii="Tahoma" w:eastAsia="Tahoma" w:hAnsi="Tahoma" w:cs="Tahoma"/>
          <w:bCs/>
          <w:sz w:val="22"/>
          <w:szCs w:val="22"/>
        </w:rPr>
      </w:pPr>
      <w:r w:rsidRPr="0079023A">
        <w:rPr>
          <w:rFonts w:ascii="Tahoma" w:eastAsia="Tahoma" w:hAnsi="Tahoma" w:cs="Tahoma"/>
          <w:sz w:val="22"/>
          <w:szCs w:val="22"/>
        </w:rPr>
        <w:t xml:space="preserve">The YTD Statement of Receipts, Disbursements and Balances as of </w:t>
      </w:r>
      <w:r w:rsidR="004F7746">
        <w:rPr>
          <w:rFonts w:ascii="Tahoma" w:eastAsia="Tahoma" w:hAnsi="Tahoma" w:cs="Tahoma"/>
          <w:sz w:val="22"/>
          <w:szCs w:val="22"/>
        </w:rPr>
        <w:t>September 8</w:t>
      </w:r>
      <w:r w:rsidRPr="0079023A">
        <w:rPr>
          <w:rFonts w:ascii="Tahoma" w:eastAsia="Tahoma" w:hAnsi="Tahoma" w:cs="Tahoma"/>
          <w:sz w:val="22"/>
          <w:szCs w:val="22"/>
        </w:rPr>
        <w:t>, 2025 shows: receipts $</w:t>
      </w:r>
      <w:r w:rsidR="004F7746">
        <w:rPr>
          <w:rFonts w:ascii="Tahoma" w:eastAsia="Tahoma" w:hAnsi="Tahoma" w:cs="Tahoma"/>
          <w:sz w:val="22"/>
          <w:szCs w:val="22"/>
        </w:rPr>
        <w:t>992,742.24</w:t>
      </w:r>
      <w:r w:rsidRPr="0079023A">
        <w:rPr>
          <w:rFonts w:ascii="Tahoma" w:eastAsia="Tahoma" w:hAnsi="Tahoma" w:cs="Tahoma"/>
          <w:sz w:val="22"/>
          <w:szCs w:val="22"/>
        </w:rPr>
        <w:t xml:space="preserve"> disbursements $690,075.38 with an ending balance of</w:t>
      </w:r>
      <w:r w:rsidRPr="0079023A">
        <w:rPr>
          <w:rFonts w:ascii="Tahoma" w:eastAsia="Tahoma" w:hAnsi="Tahoma" w:cs="Tahoma"/>
          <w:b/>
          <w:sz w:val="22"/>
          <w:szCs w:val="22"/>
        </w:rPr>
        <w:t xml:space="preserve"> </w:t>
      </w:r>
      <w:r w:rsidRPr="0079023A">
        <w:rPr>
          <w:rFonts w:ascii="Tahoma" w:eastAsia="Tahoma" w:hAnsi="Tahoma" w:cs="Tahoma"/>
          <w:bCs/>
          <w:sz w:val="22"/>
          <w:szCs w:val="22"/>
        </w:rPr>
        <w:t>$1,179,009.91.</w:t>
      </w:r>
    </w:p>
    <w:p w14:paraId="3B81D271" w14:textId="3392EEE7" w:rsidR="003C01FB" w:rsidRPr="0079023A" w:rsidRDefault="003C01FB" w:rsidP="003C01FB">
      <w:pPr>
        <w:spacing w:before="200" w:after="200" w:line="264" w:lineRule="auto"/>
        <w:rPr>
          <w:rFonts w:ascii="Tahoma" w:eastAsia="Tahoma" w:hAnsi="Tahoma" w:cs="Tahoma"/>
          <w:b/>
          <w:sz w:val="22"/>
          <w:szCs w:val="22"/>
        </w:rPr>
      </w:pPr>
      <w:r w:rsidRPr="0079023A">
        <w:rPr>
          <w:rFonts w:ascii="Tahoma" w:eastAsia="Tahoma" w:hAnsi="Tahoma" w:cs="Tahoma"/>
          <w:b/>
          <w:sz w:val="22"/>
          <w:szCs w:val="22"/>
        </w:rPr>
        <w:lastRenderedPageBreak/>
        <w:t>There was a motion made by Supervisor Mergen to approve the treasurers report for</w:t>
      </w:r>
      <w:r w:rsidR="00C70412" w:rsidRPr="0079023A">
        <w:rPr>
          <w:rFonts w:ascii="Tahoma" w:eastAsia="Tahoma" w:hAnsi="Tahoma" w:cs="Tahoma"/>
          <w:b/>
          <w:sz w:val="22"/>
          <w:szCs w:val="22"/>
        </w:rPr>
        <w:t xml:space="preserve"> September 8</w:t>
      </w:r>
      <w:r w:rsidRPr="0079023A">
        <w:rPr>
          <w:rFonts w:ascii="Tahoma" w:eastAsia="Tahoma" w:hAnsi="Tahoma" w:cs="Tahoma"/>
          <w:b/>
          <w:sz w:val="22"/>
          <w:szCs w:val="22"/>
        </w:rPr>
        <w:t xml:space="preserve">, 2025, in written form, seconded by Supervisor </w:t>
      </w:r>
      <w:r w:rsidR="005A6E43">
        <w:rPr>
          <w:rFonts w:ascii="Tahoma" w:eastAsia="Tahoma" w:hAnsi="Tahoma" w:cs="Tahoma"/>
          <w:b/>
          <w:sz w:val="22"/>
          <w:szCs w:val="22"/>
        </w:rPr>
        <w:t>Johanningmeier</w:t>
      </w:r>
      <w:r w:rsidRPr="0079023A">
        <w:rPr>
          <w:rFonts w:ascii="Tahoma" w:eastAsia="Tahoma" w:hAnsi="Tahoma" w:cs="Tahoma"/>
          <w:b/>
          <w:sz w:val="22"/>
          <w:szCs w:val="22"/>
        </w:rPr>
        <w:t>. The motion was carried unanimously.</w:t>
      </w:r>
    </w:p>
    <w:p w14:paraId="7E7309BF" w14:textId="77777777" w:rsidR="003C01FB" w:rsidRPr="0079023A" w:rsidRDefault="003C01FB" w:rsidP="003C01FB">
      <w:pPr>
        <w:spacing w:after="0" w:line="264" w:lineRule="auto"/>
        <w:rPr>
          <w:rFonts w:ascii="Tahoma" w:eastAsia="Tahoma" w:hAnsi="Tahoma" w:cs="Tahoma"/>
          <w:b/>
          <w:sz w:val="22"/>
          <w:szCs w:val="22"/>
        </w:rPr>
      </w:pPr>
      <w:r w:rsidRPr="0079023A">
        <w:rPr>
          <w:rFonts w:ascii="Tahoma" w:eastAsia="Tahoma" w:hAnsi="Tahoma" w:cs="Tahoma"/>
          <w:b/>
          <w:sz w:val="22"/>
          <w:szCs w:val="22"/>
        </w:rPr>
        <w:t>Approval to pay payroll and claims including electronic transfer</w:t>
      </w:r>
    </w:p>
    <w:p w14:paraId="1E49D648" w14:textId="77777777" w:rsidR="003C01FB" w:rsidRPr="0079023A" w:rsidRDefault="003C01FB" w:rsidP="003C01FB">
      <w:pPr>
        <w:spacing w:after="0" w:line="264" w:lineRule="auto"/>
        <w:rPr>
          <w:rFonts w:ascii="Tahoma" w:eastAsia="Tahoma" w:hAnsi="Tahoma" w:cs="Tahoma"/>
          <w:bCs/>
          <w:sz w:val="22"/>
          <w:szCs w:val="22"/>
        </w:rPr>
      </w:pPr>
    </w:p>
    <w:p w14:paraId="11AE3F3B" w14:textId="776330AC" w:rsidR="003C01FB" w:rsidRPr="0079023A" w:rsidRDefault="003C01FB" w:rsidP="003C01FB">
      <w:pPr>
        <w:spacing w:after="0" w:line="264" w:lineRule="auto"/>
        <w:rPr>
          <w:rFonts w:ascii="Tahoma" w:eastAsia="Tahoma" w:hAnsi="Tahoma" w:cs="Tahoma"/>
          <w:b/>
          <w:sz w:val="22"/>
          <w:szCs w:val="22"/>
        </w:rPr>
      </w:pPr>
      <w:r w:rsidRPr="0079023A">
        <w:rPr>
          <w:rFonts w:ascii="Tahoma" w:eastAsia="Tahoma" w:hAnsi="Tahoma" w:cs="Tahoma"/>
          <w:b/>
          <w:sz w:val="22"/>
          <w:szCs w:val="22"/>
        </w:rPr>
        <w:t xml:space="preserve">There was a motion made by Supervisor Mergen to approve the payroll and claims, including electronic transfers for </w:t>
      </w:r>
      <w:r w:rsidR="00C70412" w:rsidRPr="0079023A">
        <w:rPr>
          <w:rFonts w:ascii="Tahoma" w:eastAsia="Tahoma" w:hAnsi="Tahoma" w:cs="Tahoma"/>
          <w:b/>
          <w:sz w:val="22"/>
          <w:szCs w:val="22"/>
        </w:rPr>
        <w:t>September 8</w:t>
      </w:r>
      <w:r w:rsidRPr="0079023A">
        <w:rPr>
          <w:rFonts w:ascii="Tahoma" w:eastAsia="Tahoma" w:hAnsi="Tahoma" w:cs="Tahoma"/>
          <w:b/>
          <w:sz w:val="22"/>
          <w:szCs w:val="22"/>
        </w:rPr>
        <w:t xml:space="preserve">, 2025, seconded by Supervisor </w:t>
      </w:r>
      <w:r w:rsidR="005A6E43">
        <w:rPr>
          <w:rFonts w:ascii="Tahoma" w:eastAsia="Tahoma" w:hAnsi="Tahoma" w:cs="Tahoma"/>
          <w:b/>
          <w:sz w:val="22"/>
          <w:szCs w:val="22"/>
        </w:rPr>
        <w:t>Matzke</w:t>
      </w:r>
      <w:r w:rsidRPr="0079023A">
        <w:rPr>
          <w:rFonts w:ascii="Tahoma" w:eastAsia="Tahoma" w:hAnsi="Tahoma" w:cs="Tahoma"/>
          <w:b/>
          <w:sz w:val="22"/>
          <w:szCs w:val="22"/>
        </w:rPr>
        <w:t>. The motion was carried unanimously.</w:t>
      </w:r>
    </w:p>
    <w:p w14:paraId="5CF98DAA" w14:textId="77777777" w:rsidR="003C01FB" w:rsidRPr="0079023A" w:rsidRDefault="003C01FB" w:rsidP="003C01FB">
      <w:pPr>
        <w:spacing w:after="0" w:line="264" w:lineRule="auto"/>
        <w:rPr>
          <w:rFonts w:ascii="Tahoma" w:eastAsia="Tahoma" w:hAnsi="Tahoma" w:cs="Tahoma"/>
          <w:bCs/>
          <w:sz w:val="22"/>
          <w:szCs w:val="22"/>
        </w:rPr>
      </w:pPr>
    </w:p>
    <w:p w14:paraId="26795FE2" w14:textId="77777777" w:rsidR="00464CF1" w:rsidRDefault="003C01FB" w:rsidP="00464CF1">
      <w:pPr>
        <w:spacing w:line="264" w:lineRule="auto"/>
        <w:rPr>
          <w:rFonts w:ascii="Tahoma" w:eastAsia="Tahoma" w:hAnsi="Tahoma" w:cs="Tahoma"/>
          <w:b/>
          <w:sz w:val="22"/>
          <w:szCs w:val="22"/>
        </w:rPr>
      </w:pPr>
      <w:r w:rsidRPr="0079023A">
        <w:rPr>
          <w:rFonts w:ascii="Tahoma" w:eastAsia="Tahoma" w:hAnsi="Tahoma" w:cs="Tahoma"/>
          <w:b/>
          <w:sz w:val="22"/>
          <w:szCs w:val="22"/>
        </w:rPr>
        <w:t>Clerk Notes</w:t>
      </w:r>
    </w:p>
    <w:p w14:paraId="0FB26727" w14:textId="5A526855" w:rsidR="00AC2D04" w:rsidRPr="00464CF1" w:rsidRDefault="00AC2D04" w:rsidP="00464CF1">
      <w:pPr>
        <w:spacing w:line="264" w:lineRule="auto"/>
        <w:rPr>
          <w:rFonts w:ascii="Tahoma" w:eastAsia="Tahoma" w:hAnsi="Tahoma" w:cs="Tahoma"/>
          <w:b/>
          <w:sz w:val="22"/>
          <w:szCs w:val="22"/>
        </w:rPr>
      </w:pPr>
      <w:r>
        <w:rPr>
          <w:rFonts w:ascii="Tahoma" w:eastAsia="Tahoma" w:hAnsi="Tahoma" w:cs="Tahoma"/>
          <w:bCs/>
          <w:sz w:val="22"/>
          <w:szCs w:val="22"/>
        </w:rPr>
        <w:t xml:space="preserve">Clerk Schroeder has registered Oronoco Township’s mailing address for informed delivery. </w:t>
      </w:r>
    </w:p>
    <w:p w14:paraId="6F57282D" w14:textId="77777777" w:rsidR="00AC2D04" w:rsidRPr="00AC2D04" w:rsidRDefault="00AC2D04" w:rsidP="003C01FB">
      <w:pPr>
        <w:spacing w:after="0" w:line="264" w:lineRule="auto"/>
        <w:rPr>
          <w:rFonts w:ascii="Tahoma" w:eastAsia="Tahoma" w:hAnsi="Tahoma" w:cs="Tahoma"/>
          <w:bCs/>
          <w:sz w:val="22"/>
          <w:szCs w:val="22"/>
        </w:rPr>
      </w:pPr>
    </w:p>
    <w:p w14:paraId="79AEEB78" w14:textId="04CD846F" w:rsidR="003C01FB" w:rsidRDefault="00EE082F" w:rsidP="003C01FB">
      <w:pPr>
        <w:spacing w:after="0" w:line="264" w:lineRule="auto"/>
        <w:rPr>
          <w:rFonts w:ascii="Tahoma" w:eastAsia="Tahoma" w:hAnsi="Tahoma" w:cs="Tahoma"/>
          <w:bCs/>
          <w:sz w:val="22"/>
          <w:szCs w:val="22"/>
        </w:rPr>
      </w:pPr>
      <w:r>
        <w:rPr>
          <w:rFonts w:ascii="Tahoma" w:eastAsia="Tahoma" w:hAnsi="Tahoma" w:cs="Tahoma"/>
          <w:bCs/>
          <w:sz w:val="22"/>
          <w:szCs w:val="22"/>
        </w:rPr>
        <w:t xml:space="preserve">People’s Energy Cooperative invoices for King’s Park Septic and Cedar Beach Septic were not paid for the month of September. Clerk Schroeder had not received the invoices before processing claims. Clerk Schroeder emailed </w:t>
      </w:r>
      <w:r w:rsidR="00AC2D04">
        <w:rPr>
          <w:rFonts w:ascii="Tahoma" w:eastAsia="Tahoma" w:hAnsi="Tahoma" w:cs="Tahoma"/>
          <w:bCs/>
          <w:sz w:val="22"/>
          <w:szCs w:val="22"/>
        </w:rPr>
        <w:t xml:space="preserve">People’s Energy to note this </w:t>
      </w:r>
      <w:r w:rsidR="004D59E9">
        <w:rPr>
          <w:rFonts w:ascii="Tahoma" w:eastAsia="Tahoma" w:hAnsi="Tahoma" w:cs="Tahoma"/>
          <w:bCs/>
          <w:sz w:val="22"/>
          <w:szCs w:val="22"/>
        </w:rPr>
        <w:t>on the accounts.</w:t>
      </w:r>
    </w:p>
    <w:p w14:paraId="7D7FED1C" w14:textId="77777777" w:rsidR="00D342B1" w:rsidRDefault="00D342B1" w:rsidP="003C01FB">
      <w:pPr>
        <w:spacing w:after="0" w:line="264" w:lineRule="auto"/>
        <w:rPr>
          <w:rFonts w:ascii="Tahoma" w:eastAsia="Tahoma" w:hAnsi="Tahoma" w:cs="Tahoma"/>
          <w:bCs/>
          <w:sz w:val="22"/>
          <w:szCs w:val="22"/>
        </w:rPr>
      </w:pPr>
    </w:p>
    <w:p w14:paraId="3BCEE74F" w14:textId="548F4CE5" w:rsidR="00D342B1" w:rsidRPr="0079023A" w:rsidRDefault="00D342B1" w:rsidP="003C01FB">
      <w:pPr>
        <w:spacing w:after="0" w:line="264" w:lineRule="auto"/>
        <w:rPr>
          <w:rFonts w:ascii="Tahoma" w:eastAsia="Tahoma" w:hAnsi="Tahoma" w:cs="Tahoma"/>
          <w:bCs/>
          <w:sz w:val="22"/>
          <w:szCs w:val="22"/>
        </w:rPr>
      </w:pPr>
      <w:r>
        <w:rPr>
          <w:rFonts w:ascii="Tahoma" w:eastAsia="Tahoma" w:hAnsi="Tahoma" w:cs="Tahoma"/>
          <w:bCs/>
          <w:sz w:val="22"/>
          <w:szCs w:val="22"/>
        </w:rPr>
        <w:t xml:space="preserve">The next OCTOA meeting is September 25 hosted by Salem and Farmington Townships. </w:t>
      </w:r>
    </w:p>
    <w:p w14:paraId="468C637D" w14:textId="77777777" w:rsidR="003C01FB" w:rsidRPr="0079023A" w:rsidRDefault="003C01FB" w:rsidP="003C01FB">
      <w:pPr>
        <w:spacing w:after="0" w:line="264" w:lineRule="auto"/>
        <w:rPr>
          <w:rFonts w:ascii="Tahoma" w:eastAsia="Tahoma" w:hAnsi="Tahoma" w:cs="Tahoma"/>
          <w:bCs/>
          <w:sz w:val="22"/>
          <w:szCs w:val="22"/>
        </w:rPr>
      </w:pPr>
    </w:p>
    <w:p w14:paraId="12D186DC" w14:textId="77777777" w:rsidR="003C01FB" w:rsidRPr="0079023A" w:rsidRDefault="003C01FB" w:rsidP="003C01FB">
      <w:pPr>
        <w:spacing w:after="0" w:line="264" w:lineRule="auto"/>
        <w:rPr>
          <w:rFonts w:ascii="Tahoma" w:eastAsia="Tahoma" w:hAnsi="Tahoma" w:cs="Tahoma"/>
          <w:b/>
          <w:sz w:val="22"/>
          <w:szCs w:val="22"/>
        </w:rPr>
      </w:pPr>
      <w:r w:rsidRPr="0079023A">
        <w:rPr>
          <w:rFonts w:ascii="Tahoma" w:eastAsia="Tahoma" w:hAnsi="Tahoma" w:cs="Tahoma"/>
          <w:b/>
          <w:sz w:val="22"/>
          <w:szCs w:val="22"/>
        </w:rPr>
        <w:t>Board Member Comments</w:t>
      </w:r>
    </w:p>
    <w:p w14:paraId="03A7AF61" w14:textId="77777777" w:rsidR="003C01FB" w:rsidRPr="0079023A" w:rsidRDefault="003C01FB" w:rsidP="003C01FB">
      <w:pPr>
        <w:spacing w:after="0" w:line="264" w:lineRule="auto"/>
        <w:rPr>
          <w:rFonts w:ascii="Tahoma" w:eastAsia="Tahoma" w:hAnsi="Tahoma" w:cs="Tahoma"/>
          <w:bCs/>
          <w:sz w:val="22"/>
          <w:szCs w:val="22"/>
        </w:rPr>
      </w:pPr>
    </w:p>
    <w:p w14:paraId="7CA4F12E" w14:textId="7A2F09FD" w:rsidR="003C01FB" w:rsidRDefault="00464CF1" w:rsidP="003C01FB">
      <w:pPr>
        <w:spacing w:after="0" w:line="264" w:lineRule="auto"/>
        <w:rPr>
          <w:rFonts w:ascii="Tahoma" w:eastAsia="Tahoma" w:hAnsi="Tahoma" w:cs="Tahoma"/>
          <w:bCs/>
          <w:sz w:val="22"/>
          <w:szCs w:val="22"/>
        </w:rPr>
      </w:pPr>
      <w:r>
        <w:rPr>
          <w:rFonts w:ascii="Tahoma" w:eastAsia="Tahoma" w:hAnsi="Tahoma" w:cs="Tahoma"/>
          <w:bCs/>
          <w:sz w:val="22"/>
          <w:szCs w:val="22"/>
        </w:rPr>
        <w:t>Treasurer Lind will look into getting debt cards for Oronoco Township. The cards would be issued to Treasurer Lind and Clerk Schroeder</w:t>
      </w:r>
      <w:r w:rsidR="00C75746">
        <w:rPr>
          <w:rFonts w:ascii="Tahoma" w:eastAsia="Tahoma" w:hAnsi="Tahoma" w:cs="Tahoma"/>
          <w:bCs/>
          <w:sz w:val="22"/>
          <w:szCs w:val="22"/>
        </w:rPr>
        <w:t>.</w:t>
      </w:r>
    </w:p>
    <w:p w14:paraId="2A737381" w14:textId="77777777" w:rsidR="00C75746" w:rsidRDefault="00C75746" w:rsidP="003C01FB">
      <w:pPr>
        <w:spacing w:after="0" w:line="264" w:lineRule="auto"/>
        <w:rPr>
          <w:rFonts w:ascii="Tahoma" w:eastAsia="Tahoma" w:hAnsi="Tahoma" w:cs="Tahoma"/>
          <w:bCs/>
          <w:sz w:val="22"/>
          <w:szCs w:val="22"/>
        </w:rPr>
      </w:pPr>
    </w:p>
    <w:p w14:paraId="17111068" w14:textId="08E5ACBD" w:rsidR="00C75746" w:rsidRDefault="00C75746" w:rsidP="003C01FB">
      <w:pPr>
        <w:spacing w:after="0" w:line="264" w:lineRule="auto"/>
        <w:rPr>
          <w:rFonts w:ascii="Tahoma" w:eastAsia="Tahoma" w:hAnsi="Tahoma" w:cs="Tahoma"/>
          <w:bCs/>
          <w:sz w:val="22"/>
          <w:szCs w:val="22"/>
        </w:rPr>
      </w:pPr>
      <w:r>
        <w:rPr>
          <w:rFonts w:ascii="Tahoma" w:eastAsia="Tahoma" w:hAnsi="Tahoma" w:cs="Tahoma"/>
          <w:bCs/>
          <w:sz w:val="22"/>
          <w:szCs w:val="22"/>
        </w:rPr>
        <w:t>Clerk Schroeder received two emails from a concerned resident about Oronoco First Responders. Supervisor Johanningmeier stated that Oronoco Township does acknowledge the receipt of these emails. There were no action items and no questions to be answered in the emails. There was never a formal petition delivered to Oronoco Township in regards to the Oronoco First Responders contract. At this time, Oronoco Township is not open to discussing a new contract with Oronoco First Responders.</w:t>
      </w:r>
    </w:p>
    <w:p w14:paraId="64E67F81" w14:textId="77777777" w:rsidR="00896D0E" w:rsidRDefault="00896D0E" w:rsidP="003C01FB">
      <w:pPr>
        <w:spacing w:after="0" w:line="264" w:lineRule="auto"/>
        <w:rPr>
          <w:rFonts w:ascii="Tahoma" w:eastAsia="Tahoma" w:hAnsi="Tahoma" w:cs="Tahoma"/>
          <w:bCs/>
          <w:sz w:val="22"/>
          <w:szCs w:val="22"/>
        </w:rPr>
      </w:pPr>
    </w:p>
    <w:p w14:paraId="64911F3B" w14:textId="47F3409F" w:rsidR="00896D0E" w:rsidRDefault="00896D0E" w:rsidP="003C01FB">
      <w:pPr>
        <w:spacing w:after="0" w:line="264" w:lineRule="auto"/>
        <w:rPr>
          <w:rFonts w:ascii="Tahoma" w:eastAsia="Tahoma" w:hAnsi="Tahoma" w:cs="Tahoma"/>
          <w:bCs/>
          <w:sz w:val="22"/>
          <w:szCs w:val="22"/>
        </w:rPr>
      </w:pPr>
      <w:r>
        <w:rPr>
          <w:rFonts w:ascii="Tahoma" w:eastAsia="Tahoma" w:hAnsi="Tahoma" w:cs="Tahoma"/>
          <w:bCs/>
          <w:sz w:val="22"/>
          <w:szCs w:val="22"/>
        </w:rPr>
        <w:t>Supervisor Matzke said the next court date for Oronoco Auto Parts is October 23</w:t>
      </w:r>
      <w:r w:rsidRPr="00896D0E">
        <w:rPr>
          <w:rFonts w:ascii="Tahoma" w:eastAsia="Tahoma" w:hAnsi="Tahoma" w:cs="Tahoma"/>
          <w:bCs/>
          <w:sz w:val="22"/>
          <w:szCs w:val="22"/>
          <w:vertAlign w:val="superscript"/>
        </w:rPr>
        <w:t>rd</w:t>
      </w:r>
      <w:r>
        <w:rPr>
          <w:rFonts w:ascii="Tahoma" w:eastAsia="Tahoma" w:hAnsi="Tahoma" w:cs="Tahoma"/>
          <w:bCs/>
          <w:sz w:val="22"/>
          <w:szCs w:val="22"/>
        </w:rPr>
        <w:t>.</w:t>
      </w:r>
    </w:p>
    <w:p w14:paraId="4D55D738" w14:textId="77777777" w:rsidR="004D59E9" w:rsidRDefault="004D59E9" w:rsidP="003C01FB">
      <w:pPr>
        <w:spacing w:after="0" w:line="264" w:lineRule="auto"/>
        <w:rPr>
          <w:rFonts w:ascii="Tahoma" w:eastAsia="Tahoma" w:hAnsi="Tahoma" w:cs="Tahoma"/>
          <w:bCs/>
          <w:sz w:val="22"/>
          <w:szCs w:val="22"/>
        </w:rPr>
      </w:pPr>
    </w:p>
    <w:p w14:paraId="40617C16" w14:textId="7456934C" w:rsidR="00896D0E" w:rsidRDefault="00896D0E" w:rsidP="003C01FB">
      <w:pPr>
        <w:spacing w:after="0" w:line="264" w:lineRule="auto"/>
        <w:rPr>
          <w:rFonts w:ascii="Tahoma" w:eastAsia="Tahoma" w:hAnsi="Tahoma" w:cs="Tahoma"/>
          <w:bCs/>
          <w:sz w:val="22"/>
          <w:szCs w:val="22"/>
        </w:rPr>
      </w:pPr>
      <w:r>
        <w:rPr>
          <w:rFonts w:ascii="Tahoma" w:eastAsia="Tahoma" w:hAnsi="Tahoma" w:cs="Tahoma"/>
          <w:bCs/>
          <w:sz w:val="22"/>
          <w:szCs w:val="22"/>
        </w:rPr>
        <w:t>Supervisor Matzke is still receiving calls from residents regarding solicitation. The Boa</w:t>
      </w:r>
      <w:r w:rsidR="0016547A">
        <w:rPr>
          <w:rFonts w:ascii="Tahoma" w:eastAsia="Tahoma" w:hAnsi="Tahoma" w:cs="Tahoma"/>
          <w:bCs/>
          <w:sz w:val="22"/>
          <w:szCs w:val="22"/>
        </w:rPr>
        <w:t>r</w:t>
      </w:r>
      <w:r>
        <w:rPr>
          <w:rFonts w:ascii="Tahoma" w:eastAsia="Tahoma" w:hAnsi="Tahoma" w:cs="Tahoma"/>
          <w:bCs/>
          <w:sz w:val="22"/>
          <w:szCs w:val="22"/>
        </w:rPr>
        <w:t>d recommends that residents post no solicitation signage themselves.</w:t>
      </w:r>
    </w:p>
    <w:p w14:paraId="0283DF95" w14:textId="77777777" w:rsidR="0016547A" w:rsidRPr="0079023A" w:rsidRDefault="0016547A" w:rsidP="003C01FB">
      <w:pPr>
        <w:spacing w:after="0" w:line="264" w:lineRule="auto"/>
        <w:rPr>
          <w:rFonts w:ascii="Tahoma" w:eastAsia="Tahoma" w:hAnsi="Tahoma" w:cs="Tahoma"/>
          <w:bCs/>
          <w:sz w:val="22"/>
          <w:szCs w:val="22"/>
        </w:rPr>
      </w:pPr>
    </w:p>
    <w:p w14:paraId="5EC55DC2" w14:textId="73CFD393" w:rsidR="003C01FB" w:rsidRDefault="003C01FB" w:rsidP="003C01FB">
      <w:pPr>
        <w:spacing w:line="252" w:lineRule="auto"/>
        <w:rPr>
          <w:rFonts w:ascii="Tahoma" w:eastAsia="Tahoma" w:hAnsi="Tahoma" w:cs="Tahoma"/>
          <w:b/>
          <w:sz w:val="22"/>
          <w:szCs w:val="22"/>
        </w:rPr>
      </w:pPr>
      <w:r w:rsidRPr="0079023A">
        <w:rPr>
          <w:rFonts w:ascii="Tahoma" w:eastAsia="Tahoma" w:hAnsi="Tahoma" w:cs="Tahoma"/>
          <w:b/>
          <w:sz w:val="22"/>
          <w:szCs w:val="22"/>
        </w:rPr>
        <w:t xml:space="preserve">There was a motion made by Supervisor Mergen to adjourn the meeting, seconded by Supervisor </w:t>
      </w:r>
      <w:r w:rsidR="005A6E43">
        <w:rPr>
          <w:rFonts w:ascii="Tahoma" w:eastAsia="Tahoma" w:hAnsi="Tahoma" w:cs="Tahoma"/>
          <w:b/>
          <w:sz w:val="22"/>
          <w:szCs w:val="22"/>
        </w:rPr>
        <w:t>Matzke</w:t>
      </w:r>
      <w:r w:rsidRPr="0079023A">
        <w:rPr>
          <w:rFonts w:ascii="Tahoma" w:eastAsia="Tahoma" w:hAnsi="Tahoma" w:cs="Tahoma"/>
          <w:b/>
          <w:sz w:val="22"/>
          <w:szCs w:val="22"/>
        </w:rPr>
        <w:t>. The motion was carried unanimously. The meeting adjourned at 7:</w:t>
      </w:r>
      <w:r w:rsidR="005A6E43">
        <w:rPr>
          <w:rFonts w:ascii="Tahoma" w:eastAsia="Tahoma" w:hAnsi="Tahoma" w:cs="Tahoma"/>
          <w:b/>
          <w:sz w:val="22"/>
          <w:szCs w:val="22"/>
        </w:rPr>
        <w:t>42</w:t>
      </w:r>
      <w:r w:rsidRPr="0079023A">
        <w:rPr>
          <w:rFonts w:ascii="Tahoma" w:eastAsia="Tahoma" w:hAnsi="Tahoma" w:cs="Tahoma"/>
          <w:b/>
          <w:sz w:val="22"/>
          <w:szCs w:val="22"/>
        </w:rPr>
        <w:t>p</w:t>
      </w:r>
      <w:r w:rsidR="0016547A">
        <w:rPr>
          <w:rFonts w:ascii="Tahoma" w:eastAsia="Tahoma" w:hAnsi="Tahoma" w:cs="Tahoma"/>
          <w:b/>
          <w:sz w:val="22"/>
          <w:szCs w:val="22"/>
        </w:rPr>
        <w:t>m.</w:t>
      </w:r>
    </w:p>
    <w:p w14:paraId="750ED44A" w14:textId="77777777" w:rsidR="0016547A" w:rsidRDefault="0016547A" w:rsidP="003C01FB">
      <w:pPr>
        <w:spacing w:line="252" w:lineRule="auto"/>
        <w:rPr>
          <w:rFonts w:ascii="Tahoma" w:eastAsia="Tahoma" w:hAnsi="Tahoma" w:cs="Tahoma"/>
          <w:b/>
          <w:sz w:val="22"/>
          <w:szCs w:val="22"/>
        </w:rPr>
      </w:pPr>
    </w:p>
    <w:p w14:paraId="0C911642" w14:textId="77777777" w:rsidR="0016547A" w:rsidRPr="0079023A" w:rsidRDefault="0016547A" w:rsidP="003C01FB">
      <w:pPr>
        <w:spacing w:line="252" w:lineRule="auto"/>
        <w:rPr>
          <w:rFonts w:ascii="Tahoma" w:eastAsia="Tahoma" w:hAnsi="Tahoma" w:cs="Tahoma"/>
          <w:b/>
          <w:sz w:val="22"/>
          <w:szCs w:val="22"/>
        </w:rPr>
      </w:pPr>
    </w:p>
    <w:p w14:paraId="54AAB29E" w14:textId="77777777" w:rsidR="003C01FB" w:rsidRPr="0079023A" w:rsidRDefault="003C01FB" w:rsidP="003C01FB">
      <w:pPr>
        <w:spacing w:before="200" w:after="200" w:line="264" w:lineRule="auto"/>
        <w:rPr>
          <w:rFonts w:ascii="Tahoma" w:eastAsia="Tahoma" w:hAnsi="Tahoma" w:cs="Tahoma"/>
          <w:sz w:val="22"/>
          <w:szCs w:val="22"/>
        </w:rPr>
      </w:pPr>
      <w:r w:rsidRPr="0079023A">
        <w:rPr>
          <w:rFonts w:ascii="Tahoma" w:eastAsia="Tahoma" w:hAnsi="Tahoma" w:cs="Tahoma"/>
          <w:sz w:val="22"/>
          <w:szCs w:val="22"/>
        </w:rPr>
        <w:lastRenderedPageBreak/>
        <w:t>Respectfully Submitted:</w:t>
      </w:r>
    </w:p>
    <w:p w14:paraId="33933AC1" w14:textId="77777777" w:rsidR="003C01FB" w:rsidRPr="0079023A" w:rsidRDefault="003C01FB" w:rsidP="003C01FB">
      <w:pPr>
        <w:spacing w:before="200" w:after="200" w:line="264" w:lineRule="auto"/>
        <w:rPr>
          <w:rFonts w:ascii="Tahoma" w:eastAsia="Tahoma" w:hAnsi="Tahoma" w:cs="Tahoma"/>
          <w:sz w:val="22"/>
          <w:szCs w:val="22"/>
        </w:rPr>
      </w:pPr>
      <w:r w:rsidRPr="0079023A">
        <w:rPr>
          <w:rFonts w:ascii="Tahoma" w:eastAsia="Tahoma" w:hAnsi="Tahoma" w:cs="Tahoma"/>
          <w:sz w:val="22"/>
          <w:szCs w:val="22"/>
        </w:rPr>
        <w:t>________________________________</w:t>
      </w:r>
      <w:r w:rsidRPr="0079023A">
        <w:rPr>
          <w:rFonts w:ascii="Tahoma" w:eastAsia="Tahoma" w:hAnsi="Tahoma" w:cs="Tahoma"/>
          <w:sz w:val="22"/>
          <w:szCs w:val="22"/>
        </w:rPr>
        <w:tab/>
      </w:r>
      <w:r w:rsidRPr="0079023A">
        <w:rPr>
          <w:rFonts w:ascii="Tahoma" w:eastAsia="Tahoma" w:hAnsi="Tahoma" w:cs="Tahoma"/>
          <w:sz w:val="22"/>
          <w:szCs w:val="22"/>
        </w:rPr>
        <w:tab/>
        <w:t>________________________________</w:t>
      </w:r>
    </w:p>
    <w:p w14:paraId="3241D269" w14:textId="77777777" w:rsidR="003C01FB" w:rsidRPr="0079023A" w:rsidRDefault="003C01FB" w:rsidP="003C01FB">
      <w:pPr>
        <w:spacing w:before="200" w:after="200" w:line="264" w:lineRule="auto"/>
        <w:rPr>
          <w:rFonts w:ascii="Tahoma" w:eastAsia="Tahoma" w:hAnsi="Tahoma" w:cs="Tahoma"/>
          <w:sz w:val="22"/>
          <w:szCs w:val="22"/>
        </w:rPr>
      </w:pPr>
      <w:r w:rsidRPr="0079023A">
        <w:rPr>
          <w:rFonts w:ascii="Tahoma" w:eastAsia="Tahoma" w:hAnsi="Tahoma" w:cs="Tahoma"/>
          <w:sz w:val="22"/>
          <w:szCs w:val="22"/>
        </w:rPr>
        <w:t>Clerk Jody Schroeder</w:t>
      </w:r>
      <w:r w:rsidRPr="0079023A">
        <w:rPr>
          <w:rFonts w:ascii="Tahoma" w:eastAsia="Tahoma" w:hAnsi="Tahoma" w:cs="Tahoma"/>
          <w:sz w:val="22"/>
          <w:szCs w:val="22"/>
        </w:rPr>
        <w:tab/>
      </w:r>
      <w:r w:rsidRPr="0079023A">
        <w:rPr>
          <w:rFonts w:ascii="Tahoma" w:eastAsia="Tahoma" w:hAnsi="Tahoma" w:cs="Tahoma"/>
          <w:sz w:val="22"/>
          <w:szCs w:val="22"/>
        </w:rPr>
        <w:tab/>
      </w:r>
      <w:r w:rsidRPr="0079023A">
        <w:rPr>
          <w:rFonts w:ascii="Tahoma" w:eastAsia="Tahoma" w:hAnsi="Tahoma" w:cs="Tahoma"/>
          <w:sz w:val="22"/>
          <w:szCs w:val="22"/>
        </w:rPr>
        <w:tab/>
      </w:r>
      <w:r w:rsidRPr="0079023A">
        <w:rPr>
          <w:rFonts w:ascii="Tahoma" w:eastAsia="Tahoma" w:hAnsi="Tahoma" w:cs="Tahoma"/>
          <w:sz w:val="22"/>
          <w:szCs w:val="22"/>
        </w:rPr>
        <w:tab/>
      </w:r>
      <w:r w:rsidRPr="0079023A">
        <w:rPr>
          <w:rFonts w:ascii="Tahoma" w:eastAsia="Tahoma" w:hAnsi="Tahoma" w:cs="Tahoma"/>
          <w:sz w:val="22"/>
          <w:szCs w:val="22"/>
        </w:rPr>
        <w:tab/>
        <w:t>Tammy Matzke</w:t>
      </w:r>
    </w:p>
    <w:p w14:paraId="2231C6E2" w14:textId="77777777" w:rsidR="003C01FB" w:rsidRPr="0079023A" w:rsidRDefault="003C01FB" w:rsidP="003C01FB">
      <w:pPr>
        <w:spacing w:before="200" w:after="200" w:line="264" w:lineRule="auto"/>
        <w:rPr>
          <w:rFonts w:ascii="Tahoma" w:eastAsia="Tahoma" w:hAnsi="Tahoma" w:cs="Tahoma"/>
          <w:sz w:val="22"/>
          <w:szCs w:val="22"/>
        </w:rPr>
      </w:pPr>
    </w:p>
    <w:p w14:paraId="6AA7A38A" w14:textId="77777777" w:rsidR="003C01FB" w:rsidRPr="0079023A" w:rsidRDefault="003C01FB" w:rsidP="003C01FB">
      <w:pPr>
        <w:spacing w:before="200" w:after="200" w:line="264" w:lineRule="auto"/>
        <w:rPr>
          <w:rFonts w:ascii="Tahoma" w:eastAsia="Tahoma" w:hAnsi="Tahoma" w:cs="Tahoma"/>
          <w:sz w:val="22"/>
          <w:szCs w:val="22"/>
        </w:rPr>
      </w:pPr>
      <w:r w:rsidRPr="0079023A">
        <w:rPr>
          <w:rFonts w:ascii="Tahoma" w:eastAsia="Tahoma" w:hAnsi="Tahoma" w:cs="Tahoma"/>
          <w:sz w:val="22"/>
          <w:szCs w:val="22"/>
        </w:rPr>
        <w:t>________________________________</w:t>
      </w:r>
      <w:r w:rsidRPr="0079023A">
        <w:rPr>
          <w:rFonts w:ascii="Tahoma" w:eastAsia="Tahoma" w:hAnsi="Tahoma" w:cs="Tahoma"/>
          <w:sz w:val="22"/>
          <w:szCs w:val="22"/>
        </w:rPr>
        <w:tab/>
      </w:r>
      <w:r w:rsidRPr="0079023A">
        <w:rPr>
          <w:rFonts w:ascii="Tahoma" w:eastAsia="Tahoma" w:hAnsi="Tahoma" w:cs="Tahoma"/>
          <w:sz w:val="22"/>
          <w:szCs w:val="22"/>
        </w:rPr>
        <w:tab/>
        <w:t>________________________________</w:t>
      </w:r>
    </w:p>
    <w:p w14:paraId="3C39E45D" w14:textId="77777777" w:rsidR="003C01FB" w:rsidRPr="0079023A" w:rsidRDefault="003C01FB" w:rsidP="003C01FB">
      <w:pPr>
        <w:spacing w:after="0" w:line="252" w:lineRule="auto"/>
        <w:rPr>
          <w:rFonts w:ascii="Tahoma" w:eastAsia="Arial" w:hAnsi="Tahoma" w:cs="Tahoma"/>
          <w:sz w:val="22"/>
          <w:szCs w:val="22"/>
        </w:rPr>
      </w:pPr>
      <w:r w:rsidRPr="0079023A">
        <w:rPr>
          <w:rFonts w:ascii="Tahoma" w:hAnsi="Tahoma" w:cs="Tahoma"/>
          <w:sz w:val="22"/>
          <w:szCs w:val="22"/>
        </w:rPr>
        <w:t>Ken Mergen</w:t>
      </w:r>
      <w:r w:rsidRPr="0079023A">
        <w:rPr>
          <w:rFonts w:ascii="Tahoma" w:hAnsi="Tahoma" w:cs="Tahoma"/>
          <w:sz w:val="22"/>
          <w:szCs w:val="22"/>
        </w:rPr>
        <w:tab/>
      </w:r>
      <w:r w:rsidRPr="0079023A">
        <w:rPr>
          <w:rFonts w:ascii="Tahoma" w:hAnsi="Tahoma" w:cs="Tahoma"/>
          <w:sz w:val="22"/>
          <w:szCs w:val="22"/>
        </w:rPr>
        <w:tab/>
      </w:r>
      <w:r w:rsidRPr="0079023A">
        <w:rPr>
          <w:rFonts w:ascii="Tahoma" w:hAnsi="Tahoma" w:cs="Tahoma"/>
          <w:sz w:val="22"/>
          <w:szCs w:val="22"/>
        </w:rPr>
        <w:tab/>
      </w:r>
      <w:r w:rsidRPr="0079023A">
        <w:rPr>
          <w:rFonts w:ascii="Tahoma" w:hAnsi="Tahoma" w:cs="Tahoma"/>
          <w:sz w:val="22"/>
          <w:szCs w:val="22"/>
        </w:rPr>
        <w:tab/>
      </w:r>
      <w:r w:rsidRPr="0079023A">
        <w:rPr>
          <w:rFonts w:ascii="Tahoma" w:hAnsi="Tahoma" w:cs="Tahoma"/>
          <w:sz w:val="22"/>
          <w:szCs w:val="22"/>
        </w:rPr>
        <w:tab/>
      </w:r>
      <w:r w:rsidRPr="0079023A">
        <w:rPr>
          <w:rFonts w:ascii="Tahoma" w:hAnsi="Tahoma" w:cs="Tahoma"/>
          <w:sz w:val="22"/>
          <w:szCs w:val="22"/>
        </w:rPr>
        <w:tab/>
        <w:t>Joel Johanningmeier</w:t>
      </w:r>
    </w:p>
    <w:p w14:paraId="13FA8799" w14:textId="77777777" w:rsidR="003C01FB" w:rsidRDefault="003C01FB" w:rsidP="003C01FB"/>
    <w:p w14:paraId="17AA0193" w14:textId="77777777" w:rsidR="006E7173" w:rsidRDefault="006E7173"/>
    <w:sectPr w:rsidR="006E7173" w:rsidSect="00DB791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5DBF" w14:textId="77777777" w:rsidR="00243806" w:rsidRDefault="00243806" w:rsidP="00DB7911">
      <w:pPr>
        <w:spacing w:after="0" w:line="240" w:lineRule="auto"/>
      </w:pPr>
      <w:r>
        <w:separator/>
      </w:r>
    </w:p>
  </w:endnote>
  <w:endnote w:type="continuationSeparator" w:id="0">
    <w:p w14:paraId="67064D39" w14:textId="77777777" w:rsidR="00243806" w:rsidRDefault="00243806" w:rsidP="00DB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243533"/>
      <w:docPartObj>
        <w:docPartGallery w:val="Page Numbers (Bottom of Page)"/>
        <w:docPartUnique/>
      </w:docPartObj>
    </w:sdtPr>
    <w:sdtEndPr>
      <w:rPr>
        <w:noProof/>
      </w:rPr>
    </w:sdtEndPr>
    <w:sdtContent>
      <w:p w14:paraId="7CAFCBD0" w14:textId="64B8C9C9" w:rsidR="00DB7911" w:rsidRDefault="00DB7911">
        <w:pPr>
          <w:pStyle w:val="Footer"/>
        </w:pPr>
        <w:r>
          <w:fldChar w:fldCharType="begin"/>
        </w:r>
        <w:r>
          <w:instrText xml:space="preserve"> PAGE   \* MERGEFORMAT </w:instrText>
        </w:r>
        <w:r>
          <w:fldChar w:fldCharType="separate"/>
        </w:r>
        <w:r>
          <w:rPr>
            <w:noProof/>
          </w:rPr>
          <w:t>2</w:t>
        </w:r>
        <w:r>
          <w:rPr>
            <w:noProof/>
          </w:rPr>
          <w:fldChar w:fldCharType="end"/>
        </w:r>
      </w:p>
    </w:sdtContent>
  </w:sdt>
  <w:p w14:paraId="4EEE9A5B" w14:textId="77777777" w:rsidR="00DB7911" w:rsidRDefault="00DB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C27E" w14:textId="77777777" w:rsidR="00243806" w:rsidRDefault="00243806" w:rsidP="00DB7911">
      <w:pPr>
        <w:spacing w:after="0" w:line="240" w:lineRule="auto"/>
      </w:pPr>
      <w:r>
        <w:separator/>
      </w:r>
    </w:p>
  </w:footnote>
  <w:footnote w:type="continuationSeparator" w:id="0">
    <w:p w14:paraId="5E414DF4" w14:textId="77777777" w:rsidR="00243806" w:rsidRDefault="00243806" w:rsidP="00DB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BDB2" w14:textId="328AB077" w:rsidR="00DB7911" w:rsidRDefault="00DB7911">
    <w:pPr>
      <w:pStyle w:val="Header"/>
    </w:pPr>
    <w:r>
      <w:t>Oronoco Township Board Meeting</w:t>
    </w:r>
  </w:p>
  <w:p w14:paraId="62DB99F0" w14:textId="66724B41" w:rsidR="00DB7911" w:rsidRDefault="00DB7911">
    <w:pPr>
      <w:pStyle w:val="Header"/>
    </w:pPr>
    <w:r>
      <w:t>September 8, 2025</w:t>
    </w:r>
  </w:p>
  <w:sdt>
    <w:sdtPr>
      <w:id w:val="-1594227919"/>
      <w:docPartObj>
        <w:docPartGallery w:val="Watermarks"/>
        <w:docPartUnique/>
      </w:docPartObj>
    </w:sdtPr>
    <w:sdtContent>
      <w:p w14:paraId="25E440EF" w14:textId="59670907" w:rsidR="00DB7911" w:rsidRDefault="00000000">
        <w:pPr>
          <w:pStyle w:val="Header"/>
        </w:pPr>
        <w:r>
          <w:rPr>
            <w:noProof/>
          </w:rPr>
          <w:pict w14:anchorId="2AED4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F44AA"/>
    <w:multiLevelType w:val="hybridMultilevel"/>
    <w:tmpl w:val="AA48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09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43"/>
    <w:rsid w:val="00000158"/>
    <w:rsid w:val="000A7443"/>
    <w:rsid w:val="000C7D6E"/>
    <w:rsid w:val="00102A9B"/>
    <w:rsid w:val="001511D1"/>
    <w:rsid w:val="0016547A"/>
    <w:rsid w:val="0018260C"/>
    <w:rsid w:val="00195F0D"/>
    <w:rsid w:val="001D55C5"/>
    <w:rsid w:val="00243806"/>
    <w:rsid w:val="002673C1"/>
    <w:rsid w:val="00267B96"/>
    <w:rsid w:val="002F1B54"/>
    <w:rsid w:val="002F521D"/>
    <w:rsid w:val="003107CD"/>
    <w:rsid w:val="003264A6"/>
    <w:rsid w:val="00335927"/>
    <w:rsid w:val="0034750B"/>
    <w:rsid w:val="003963D6"/>
    <w:rsid w:val="003B2E35"/>
    <w:rsid w:val="003C01FB"/>
    <w:rsid w:val="003D7D71"/>
    <w:rsid w:val="003E69A8"/>
    <w:rsid w:val="004318F9"/>
    <w:rsid w:val="004530AD"/>
    <w:rsid w:val="00464CF1"/>
    <w:rsid w:val="004822F6"/>
    <w:rsid w:val="00490A65"/>
    <w:rsid w:val="004C6FD4"/>
    <w:rsid w:val="004D59E9"/>
    <w:rsid w:val="004E6BFD"/>
    <w:rsid w:val="004F7746"/>
    <w:rsid w:val="00522F3B"/>
    <w:rsid w:val="00525EDF"/>
    <w:rsid w:val="0054427D"/>
    <w:rsid w:val="00553694"/>
    <w:rsid w:val="005809D8"/>
    <w:rsid w:val="005A0D76"/>
    <w:rsid w:val="005A58A6"/>
    <w:rsid w:val="005A6E43"/>
    <w:rsid w:val="006542BD"/>
    <w:rsid w:val="006628E9"/>
    <w:rsid w:val="00671D7A"/>
    <w:rsid w:val="006972AE"/>
    <w:rsid w:val="006D0460"/>
    <w:rsid w:val="006E32C5"/>
    <w:rsid w:val="006E7173"/>
    <w:rsid w:val="00713F0C"/>
    <w:rsid w:val="007647DB"/>
    <w:rsid w:val="00771165"/>
    <w:rsid w:val="0079023A"/>
    <w:rsid w:val="0079430A"/>
    <w:rsid w:val="007A62B0"/>
    <w:rsid w:val="007B2E76"/>
    <w:rsid w:val="007D4ED1"/>
    <w:rsid w:val="00801EEB"/>
    <w:rsid w:val="008073F0"/>
    <w:rsid w:val="00896D0E"/>
    <w:rsid w:val="008A3498"/>
    <w:rsid w:val="008F3C4D"/>
    <w:rsid w:val="009244B0"/>
    <w:rsid w:val="0094209B"/>
    <w:rsid w:val="00952058"/>
    <w:rsid w:val="00993F20"/>
    <w:rsid w:val="00994103"/>
    <w:rsid w:val="009A5684"/>
    <w:rsid w:val="00A04B85"/>
    <w:rsid w:val="00A21C81"/>
    <w:rsid w:val="00A250A6"/>
    <w:rsid w:val="00A3500C"/>
    <w:rsid w:val="00A652C7"/>
    <w:rsid w:val="00A66B42"/>
    <w:rsid w:val="00A7395E"/>
    <w:rsid w:val="00A8029B"/>
    <w:rsid w:val="00AC2D04"/>
    <w:rsid w:val="00AC7715"/>
    <w:rsid w:val="00B63AB4"/>
    <w:rsid w:val="00B71643"/>
    <w:rsid w:val="00B73205"/>
    <w:rsid w:val="00B75389"/>
    <w:rsid w:val="00B8014B"/>
    <w:rsid w:val="00B829C5"/>
    <w:rsid w:val="00BA6434"/>
    <w:rsid w:val="00C5136C"/>
    <w:rsid w:val="00C70412"/>
    <w:rsid w:val="00C75746"/>
    <w:rsid w:val="00D342B1"/>
    <w:rsid w:val="00D6061F"/>
    <w:rsid w:val="00D62E5A"/>
    <w:rsid w:val="00DA1778"/>
    <w:rsid w:val="00DA6760"/>
    <w:rsid w:val="00DB67B6"/>
    <w:rsid w:val="00DB7911"/>
    <w:rsid w:val="00DC6B0C"/>
    <w:rsid w:val="00DF6A45"/>
    <w:rsid w:val="00E2705C"/>
    <w:rsid w:val="00E3266A"/>
    <w:rsid w:val="00E93781"/>
    <w:rsid w:val="00E942A9"/>
    <w:rsid w:val="00E96487"/>
    <w:rsid w:val="00EE082F"/>
    <w:rsid w:val="00EF10EF"/>
    <w:rsid w:val="00F221C0"/>
    <w:rsid w:val="00F26B9E"/>
    <w:rsid w:val="00F8627F"/>
    <w:rsid w:val="00FC4ECD"/>
    <w:rsid w:val="00FE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08BA4"/>
  <w15:chartTrackingRefBased/>
  <w15:docId w15:val="{96390922-ACB4-4DD9-AA99-29A805C9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FB"/>
    <w:pPr>
      <w:spacing w:line="276" w:lineRule="auto"/>
    </w:pPr>
  </w:style>
  <w:style w:type="paragraph" w:styleId="Heading1">
    <w:name w:val="heading 1"/>
    <w:basedOn w:val="Normal"/>
    <w:next w:val="Normal"/>
    <w:link w:val="Heading1Char"/>
    <w:uiPriority w:val="9"/>
    <w:qFormat/>
    <w:rsid w:val="000A744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44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44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443"/>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443"/>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44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44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44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44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4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4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4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4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4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443"/>
    <w:rPr>
      <w:rFonts w:eastAsiaTheme="majorEastAsia" w:cstheme="majorBidi"/>
      <w:color w:val="272727" w:themeColor="text1" w:themeTint="D8"/>
    </w:rPr>
  </w:style>
  <w:style w:type="paragraph" w:styleId="Title">
    <w:name w:val="Title"/>
    <w:basedOn w:val="Normal"/>
    <w:next w:val="Normal"/>
    <w:link w:val="TitleChar"/>
    <w:uiPriority w:val="10"/>
    <w:qFormat/>
    <w:rsid w:val="000A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44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44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A7443"/>
    <w:rPr>
      <w:i/>
      <w:iCs/>
      <w:color w:val="404040" w:themeColor="text1" w:themeTint="BF"/>
    </w:rPr>
  </w:style>
  <w:style w:type="paragraph" w:styleId="ListParagraph">
    <w:name w:val="List Paragraph"/>
    <w:basedOn w:val="Normal"/>
    <w:uiPriority w:val="34"/>
    <w:qFormat/>
    <w:rsid w:val="000A7443"/>
    <w:pPr>
      <w:spacing w:line="278" w:lineRule="auto"/>
      <w:ind w:left="720"/>
      <w:contextualSpacing/>
    </w:pPr>
  </w:style>
  <w:style w:type="character" w:styleId="IntenseEmphasis">
    <w:name w:val="Intense Emphasis"/>
    <w:basedOn w:val="DefaultParagraphFont"/>
    <w:uiPriority w:val="21"/>
    <w:qFormat/>
    <w:rsid w:val="000A7443"/>
    <w:rPr>
      <w:i/>
      <w:iCs/>
      <w:color w:val="2F5496" w:themeColor="accent1" w:themeShade="BF"/>
    </w:rPr>
  </w:style>
  <w:style w:type="paragraph" w:styleId="IntenseQuote">
    <w:name w:val="Intense Quote"/>
    <w:basedOn w:val="Normal"/>
    <w:next w:val="Normal"/>
    <w:link w:val="IntenseQuoteChar"/>
    <w:uiPriority w:val="30"/>
    <w:qFormat/>
    <w:rsid w:val="000A744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443"/>
    <w:rPr>
      <w:i/>
      <w:iCs/>
      <w:color w:val="2F5496" w:themeColor="accent1" w:themeShade="BF"/>
    </w:rPr>
  </w:style>
  <w:style w:type="character" w:styleId="IntenseReference">
    <w:name w:val="Intense Reference"/>
    <w:basedOn w:val="DefaultParagraphFont"/>
    <w:uiPriority w:val="32"/>
    <w:qFormat/>
    <w:rsid w:val="000A7443"/>
    <w:rPr>
      <w:b/>
      <w:bCs/>
      <w:smallCaps/>
      <w:color w:val="2F5496" w:themeColor="accent1" w:themeShade="BF"/>
      <w:spacing w:val="5"/>
    </w:rPr>
  </w:style>
  <w:style w:type="paragraph" w:styleId="Header">
    <w:name w:val="header"/>
    <w:basedOn w:val="Normal"/>
    <w:link w:val="HeaderChar"/>
    <w:uiPriority w:val="99"/>
    <w:unhideWhenUsed/>
    <w:rsid w:val="00DB7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911"/>
  </w:style>
  <w:style w:type="paragraph" w:styleId="Footer">
    <w:name w:val="footer"/>
    <w:basedOn w:val="Normal"/>
    <w:link w:val="FooterChar"/>
    <w:uiPriority w:val="99"/>
    <w:unhideWhenUsed/>
    <w:rsid w:val="00DB7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F60C-5EE9-4D23-97F6-E5835570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102</cp:revision>
  <dcterms:created xsi:type="dcterms:W3CDTF">2025-08-12T10:58:00Z</dcterms:created>
  <dcterms:modified xsi:type="dcterms:W3CDTF">2025-09-11T00:31:00Z</dcterms:modified>
</cp:coreProperties>
</file>