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78D8" w14:textId="77777777" w:rsidR="006F189F" w:rsidRDefault="006F189F" w:rsidP="006F189F">
      <w:pPr>
        <w:jc w:val="center"/>
        <w:rPr>
          <w:b/>
          <w:bCs/>
        </w:rPr>
      </w:pPr>
      <w:r w:rsidRPr="006F189F">
        <w:rPr>
          <w:b/>
          <w:bCs/>
        </w:rPr>
        <w:t>RESOLUTION FOR PAID LEAVE PREMIUM SHARING</w:t>
      </w:r>
    </w:p>
    <w:p w14:paraId="6268163F" w14:textId="77777777" w:rsidR="006F189F" w:rsidRDefault="006F189F" w:rsidP="006F189F">
      <w:pPr>
        <w:spacing w:after="0"/>
        <w:jc w:val="center"/>
        <w:rPr>
          <w:b/>
          <w:bCs/>
        </w:rPr>
      </w:pPr>
      <w:r>
        <w:rPr>
          <w:b/>
          <w:bCs/>
        </w:rPr>
        <w:t>ORONOCO TOWNSHIP</w:t>
      </w:r>
    </w:p>
    <w:p w14:paraId="0C18BE54" w14:textId="7416575C" w:rsidR="006F189F" w:rsidRPr="006F189F" w:rsidRDefault="006F189F" w:rsidP="006F189F">
      <w:pPr>
        <w:spacing w:after="0"/>
        <w:jc w:val="center"/>
        <w:rPr>
          <w:b/>
          <w:bCs/>
        </w:rPr>
      </w:pPr>
      <w:r>
        <w:rPr>
          <w:b/>
          <w:bCs/>
        </w:rPr>
        <w:t>Olmsted County, Minnesota</w:t>
      </w:r>
    </w:p>
    <w:p w14:paraId="3B082825" w14:textId="7941CE1A" w:rsidR="006F189F" w:rsidRDefault="006F189F" w:rsidP="006F189F">
      <w:pPr>
        <w:jc w:val="center"/>
      </w:pPr>
      <w:r>
        <w:t>Resolution Number</w:t>
      </w:r>
      <w:r w:rsidR="004F7485">
        <w:t xml:space="preserve"> </w:t>
      </w:r>
      <w:r>
        <w:t>2025-11</w:t>
      </w:r>
    </w:p>
    <w:p w14:paraId="42F8D47B" w14:textId="77777777" w:rsidR="006F189F" w:rsidRDefault="006F189F" w:rsidP="006F189F">
      <w:r>
        <w:t>WHEREAS, Minn. Stat. Ch. 268B requires employers, including townships to participate in the</w:t>
      </w:r>
    </w:p>
    <w:p w14:paraId="5EFC3FA2" w14:textId="77777777" w:rsidR="006F189F" w:rsidRDefault="006F189F" w:rsidP="006F189F">
      <w:r>
        <w:t>Minnesota Paid Leave Law beginning January 1, 2026; and</w:t>
      </w:r>
    </w:p>
    <w:p w14:paraId="0E221899" w14:textId="77777777" w:rsidR="006F189F" w:rsidRDefault="006F189F" w:rsidP="006F189F">
      <w:r>
        <w:t>WHEREAS, Minn. Stat. § 268B.14 requires employers to remit the full premium to the State of</w:t>
      </w:r>
    </w:p>
    <w:p w14:paraId="4D166AE4" w14:textId="77777777" w:rsidR="006F189F" w:rsidRDefault="006F189F" w:rsidP="006F189F">
      <w:r>
        <w:t>Minnesota but may deduct up to 50% of the total premium from employee wages; and</w:t>
      </w:r>
    </w:p>
    <w:p w14:paraId="700F8757" w14:textId="77777777" w:rsidR="006F189F" w:rsidRDefault="006F189F" w:rsidP="006F189F">
      <w:r>
        <w:t>WHEREAS, the Town Board desires to establish the Township’s policy for allocating the</w:t>
      </w:r>
    </w:p>
    <w:p w14:paraId="79804139" w14:textId="78AC54C4" w:rsidR="006F189F" w:rsidRDefault="006F189F" w:rsidP="006F189F">
      <w:r>
        <w:t>premium cost between the Township and its employees.</w:t>
      </w:r>
    </w:p>
    <w:p w14:paraId="485326A3" w14:textId="4A9C0AD8" w:rsidR="006F189F" w:rsidRDefault="006F189F" w:rsidP="006F189F">
      <w:r>
        <w:t>NOW, THEREFORE, BE IT RESOLVED by the Town Board of Oronoco Township</w:t>
      </w:r>
    </w:p>
    <w:p w14:paraId="38FE09AA" w14:textId="77777777" w:rsidR="006F189F" w:rsidRDefault="006F189F" w:rsidP="006F189F">
      <w:r>
        <w:t>Premium Sharing. Beginning January 1, 2026, the Township shall contribute [50% / 100% /</w:t>
      </w:r>
    </w:p>
    <w:p w14:paraId="04C59F6B" w14:textId="77777777" w:rsidR="006F189F" w:rsidRDefault="006F189F" w:rsidP="006F189F">
      <w:r>
        <w:t>other percentage] of the total Paid Leave premium required for each eligible employee. The</w:t>
      </w:r>
    </w:p>
    <w:p w14:paraId="2C818B7D" w14:textId="77777777" w:rsidR="006F189F" w:rsidRDefault="006F189F" w:rsidP="006F189F">
      <w:r>
        <w:t>balance shall be deducted from employee wages as permitted by law.</w:t>
      </w:r>
    </w:p>
    <w:p w14:paraId="00D0F60F" w14:textId="77777777" w:rsidR="006F189F" w:rsidRDefault="006F189F" w:rsidP="006F189F">
      <w:r>
        <w:t>Adjustments. The Township reserves the right to amend this resolution to reflect changes in</w:t>
      </w:r>
    </w:p>
    <w:p w14:paraId="6B7C410A" w14:textId="77777777" w:rsidR="006F189F" w:rsidRDefault="006F189F" w:rsidP="006F189F">
      <w:r>
        <w:t>state law, premium rates, or budgetary considerations.</w:t>
      </w:r>
    </w:p>
    <w:p w14:paraId="18D80131" w14:textId="77777777" w:rsidR="006F189F" w:rsidRDefault="006F189F" w:rsidP="006F189F">
      <w:r>
        <w:t>Not a contract. The Township does not intend this policy to be an enforceable contract. The</w:t>
      </w:r>
    </w:p>
    <w:p w14:paraId="31B26AAD" w14:textId="77777777" w:rsidR="006F189F" w:rsidRDefault="006F189F" w:rsidP="006F189F">
      <w:r>
        <w:t>township reserves the right to change terms to the extent permitted by law.</w:t>
      </w:r>
    </w:p>
    <w:p w14:paraId="24B33954" w14:textId="77777777" w:rsidR="006F189F" w:rsidRDefault="006F189F" w:rsidP="006F189F">
      <w:r>
        <w:t>Effective Date: This resolution is effective immediately.</w:t>
      </w:r>
    </w:p>
    <w:p w14:paraId="602FC379" w14:textId="2C14D329" w:rsidR="006F189F" w:rsidRDefault="006F189F" w:rsidP="006F189F">
      <w:r>
        <w:t>ADOPTED by the Town Board of Oronoco Township on this 8 day of December, 2025.</w:t>
      </w:r>
    </w:p>
    <w:p w14:paraId="5824FFBD" w14:textId="35F5A835" w:rsidR="006F189F" w:rsidRDefault="006F189F" w:rsidP="006F189F">
      <w:r>
        <w:t>Approved:</w:t>
      </w:r>
    </w:p>
    <w:p w14:paraId="1E73EC20" w14:textId="77777777" w:rsidR="006F189F" w:rsidRDefault="006F189F" w:rsidP="006F189F">
      <w:r>
        <w:t>Chairperson</w:t>
      </w:r>
    </w:p>
    <w:p w14:paraId="13CB045D" w14:textId="1A9B9B23" w:rsidR="00B16732" w:rsidRDefault="00B16732" w:rsidP="006F189F">
      <w:r>
        <w:t>_____________________________</w:t>
      </w:r>
    </w:p>
    <w:p w14:paraId="603641C5" w14:textId="77777777" w:rsidR="006F189F" w:rsidRDefault="006F189F" w:rsidP="006F189F">
      <w:r>
        <w:t>Attested:</w:t>
      </w:r>
    </w:p>
    <w:p w14:paraId="1C85FA9C" w14:textId="77777777" w:rsidR="006F189F" w:rsidRDefault="006F189F" w:rsidP="006F189F"/>
    <w:p w14:paraId="76C7D63E" w14:textId="5AEBF68E" w:rsidR="006E7173" w:rsidRDefault="006F189F" w:rsidP="006F189F">
      <w:r>
        <w:t>Clerk</w:t>
      </w:r>
    </w:p>
    <w:p w14:paraId="6A66BF64" w14:textId="65091D5C" w:rsidR="00B16732" w:rsidRDefault="00B16732" w:rsidP="006F189F">
      <w:r>
        <w:t>_______________________________</w:t>
      </w:r>
    </w:p>
    <w:sectPr w:rsidR="00B16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28"/>
    <w:rsid w:val="00000158"/>
    <w:rsid w:val="000D53CB"/>
    <w:rsid w:val="00285C79"/>
    <w:rsid w:val="004F7485"/>
    <w:rsid w:val="006E7173"/>
    <w:rsid w:val="006F189F"/>
    <w:rsid w:val="00723628"/>
    <w:rsid w:val="00994103"/>
    <w:rsid w:val="00A66B42"/>
    <w:rsid w:val="00B16732"/>
    <w:rsid w:val="00B7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9528"/>
  <w15:chartTrackingRefBased/>
  <w15:docId w15:val="{0B003EA8-20CD-40A0-AA6E-B8284724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6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6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6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6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6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6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4</cp:revision>
  <dcterms:created xsi:type="dcterms:W3CDTF">2025-11-18T12:09:00Z</dcterms:created>
  <dcterms:modified xsi:type="dcterms:W3CDTF">2025-11-18T12:29:00Z</dcterms:modified>
</cp:coreProperties>
</file>