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1AF4D0" w14:textId="77777777" w:rsidR="002B2F2C" w:rsidRPr="00C83434" w:rsidRDefault="002B2F2C" w:rsidP="002B2F2C">
      <w:pPr>
        <w:keepNext/>
        <w:keepLines/>
        <w:tabs>
          <w:tab w:val="left" w:pos="3345"/>
        </w:tabs>
        <w:spacing w:after="0" w:line="264" w:lineRule="auto"/>
        <w:jc w:val="center"/>
        <w:outlineLvl w:val="0"/>
        <w:rPr>
          <w:rFonts w:ascii="Tahoma" w:eastAsia="Tahoma" w:hAnsi="Tahoma" w:cs="Tahoma"/>
          <w:color w:val="00487E"/>
          <w:kern w:val="0"/>
          <w:sz w:val="28"/>
          <w:szCs w:val="28"/>
          <w:lang w:val="en"/>
          <w14:ligatures w14:val="none"/>
        </w:rPr>
      </w:pPr>
      <w:r w:rsidRPr="00C83434">
        <w:rPr>
          <w:rFonts w:ascii="Tahoma" w:eastAsia="Tahoma" w:hAnsi="Tahoma" w:cs="Tahoma"/>
          <w:color w:val="00487E"/>
          <w:kern w:val="0"/>
          <w:sz w:val="28"/>
          <w:szCs w:val="28"/>
          <w:lang w:val="en"/>
          <w14:ligatures w14:val="none"/>
        </w:rPr>
        <w:t>Oronoco Town Board</w:t>
      </w:r>
    </w:p>
    <w:p w14:paraId="3C2E73E7" w14:textId="77777777" w:rsidR="002B2F2C" w:rsidRPr="00C83434" w:rsidRDefault="002B2F2C" w:rsidP="002B2F2C">
      <w:pPr>
        <w:keepNext/>
        <w:keepLines/>
        <w:tabs>
          <w:tab w:val="left" w:pos="3345"/>
        </w:tabs>
        <w:spacing w:after="0" w:line="264" w:lineRule="auto"/>
        <w:jc w:val="center"/>
        <w:outlineLvl w:val="0"/>
        <w:rPr>
          <w:rFonts w:ascii="Tahoma" w:eastAsia="Tahoma" w:hAnsi="Tahoma" w:cs="Tahoma"/>
          <w:color w:val="00487E"/>
          <w:kern w:val="0"/>
          <w:sz w:val="28"/>
          <w:szCs w:val="28"/>
          <w:lang w:val="en"/>
          <w14:ligatures w14:val="none"/>
        </w:rPr>
      </w:pPr>
      <w:r w:rsidRPr="00C83434">
        <w:rPr>
          <w:rFonts w:ascii="Tahoma" w:eastAsia="Tahoma" w:hAnsi="Tahoma" w:cs="Tahoma"/>
          <w:color w:val="00487E"/>
          <w:kern w:val="0"/>
          <w:sz w:val="28"/>
          <w:szCs w:val="28"/>
          <w:lang w:val="en"/>
          <w14:ligatures w14:val="none"/>
        </w:rPr>
        <w:t>Monthly Meeting Minutes</w:t>
      </w:r>
    </w:p>
    <w:p w14:paraId="5D21426E" w14:textId="0D8033FB" w:rsidR="002B2F2C" w:rsidRPr="00C83434" w:rsidRDefault="002B2F2C" w:rsidP="002B2F2C">
      <w:pPr>
        <w:keepNext/>
        <w:keepLines/>
        <w:tabs>
          <w:tab w:val="left" w:pos="3345"/>
        </w:tabs>
        <w:spacing w:after="0" w:line="264" w:lineRule="auto"/>
        <w:jc w:val="center"/>
        <w:outlineLvl w:val="0"/>
        <w:rPr>
          <w:rFonts w:ascii="Tahoma" w:eastAsia="Tahoma" w:hAnsi="Tahoma" w:cs="Tahoma"/>
          <w:color w:val="00487E"/>
          <w:kern w:val="0"/>
          <w:sz w:val="28"/>
          <w:szCs w:val="28"/>
          <w:lang w:val="en"/>
          <w14:ligatures w14:val="none"/>
        </w:rPr>
      </w:pPr>
      <w:r w:rsidRPr="00C83434">
        <w:rPr>
          <w:rFonts w:ascii="Tahoma" w:eastAsia="Tahoma" w:hAnsi="Tahoma" w:cs="Tahoma"/>
          <w:color w:val="00487E"/>
          <w:kern w:val="0"/>
          <w:sz w:val="28"/>
          <w:szCs w:val="28"/>
          <w:lang w:val="en"/>
          <w14:ligatures w14:val="none"/>
        </w:rPr>
        <w:t>May 11, 2026</w:t>
      </w:r>
    </w:p>
    <w:p w14:paraId="5FFE5AD0" w14:textId="77777777" w:rsidR="002B2F2C" w:rsidRPr="00C83434" w:rsidRDefault="002B2F2C" w:rsidP="002B2F2C">
      <w:pPr>
        <w:keepNext/>
        <w:keepLines/>
        <w:tabs>
          <w:tab w:val="left" w:pos="3345"/>
        </w:tabs>
        <w:spacing w:after="0" w:line="264" w:lineRule="auto"/>
        <w:jc w:val="center"/>
        <w:outlineLvl w:val="0"/>
        <w:rPr>
          <w:rFonts w:ascii="Tahoma" w:eastAsia="Tahoma" w:hAnsi="Tahoma" w:cs="Tahoma"/>
          <w:color w:val="00487E"/>
          <w:kern w:val="0"/>
          <w:sz w:val="22"/>
          <w:szCs w:val="22"/>
          <w:lang w:val="en"/>
          <w14:ligatures w14:val="none"/>
        </w:rPr>
      </w:pPr>
    </w:p>
    <w:p w14:paraId="3BEECA22" w14:textId="466E7503" w:rsidR="002B2F2C" w:rsidRPr="00C83434" w:rsidRDefault="002B2F2C" w:rsidP="002B2F2C">
      <w:pPr>
        <w:spacing w:after="200" w:line="264" w:lineRule="auto"/>
        <w:rPr>
          <w:rFonts w:ascii="Tahoma" w:eastAsia="Tahoma" w:hAnsi="Tahoma" w:cs="Tahoma"/>
          <w:sz w:val="22"/>
          <w:szCs w:val="22"/>
        </w:rPr>
      </w:pPr>
      <w:r w:rsidRPr="00C83434">
        <w:rPr>
          <w:rFonts w:ascii="Tahoma" w:eastAsia="Tahoma" w:hAnsi="Tahoma" w:cs="Tahoma"/>
          <w:sz w:val="22"/>
          <w:szCs w:val="22"/>
        </w:rPr>
        <w:t xml:space="preserve">Minutes of the regularly scheduled meeting of the Oronoco Town Board held on </w:t>
      </w:r>
      <w:r w:rsidRPr="00C83434">
        <w:rPr>
          <w:rFonts w:ascii="Tahoma" w:eastAsia="Tahoma" w:hAnsi="Tahoma" w:cs="Tahoma"/>
          <w:b/>
          <w:sz w:val="22"/>
          <w:szCs w:val="22"/>
        </w:rPr>
        <w:t>Monday, May 11, 2026</w:t>
      </w:r>
      <w:r w:rsidR="00A127F9" w:rsidRPr="00C83434">
        <w:rPr>
          <w:rFonts w:ascii="Tahoma" w:eastAsia="Tahoma" w:hAnsi="Tahoma" w:cs="Tahoma"/>
          <w:b/>
          <w:sz w:val="22"/>
          <w:szCs w:val="22"/>
        </w:rPr>
        <w:t>,</w:t>
      </w:r>
      <w:r w:rsidRPr="00C83434">
        <w:rPr>
          <w:rFonts w:ascii="Tahoma" w:eastAsia="Tahoma" w:hAnsi="Tahoma" w:cs="Tahoma"/>
          <w:sz w:val="22"/>
          <w:szCs w:val="22"/>
        </w:rPr>
        <w:t xml:space="preserve"> at 5:30pm at the Oronoco Community Center, located at 115 Second Street SW, Oronoco, Minnesota.</w:t>
      </w:r>
    </w:p>
    <w:p w14:paraId="52CD5BC2" w14:textId="77777777" w:rsidR="002B2F2C" w:rsidRPr="00C83434" w:rsidRDefault="002B2F2C" w:rsidP="002B2F2C">
      <w:pPr>
        <w:spacing w:before="200" w:after="200" w:line="264" w:lineRule="auto"/>
        <w:rPr>
          <w:rFonts w:ascii="Tahoma" w:eastAsia="Tahoma" w:hAnsi="Tahoma" w:cs="Tahoma"/>
          <w:sz w:val="22"/>
          <w:szCs w:val="22"/>
        </w:rPr>
      </w:pPr>
      <w:r w:rsidRPr="00C83434">
        <w:rPr>
          <w:rFonts w:ascii="Tahoma" w:eastAsia="Tahoma" w:hAnsi="Tahoma" w:cs="Tahoma"/>
          <w:sz w:val="22"/>
          <w:szCs w:val="22"/>
        </w:rPr>
        <w:t>Supervisor Ken Mergen called the meeting to order at 5:30pm.</w:t>
      </w:r>
    </w:p>
    <w:p w14:paraId="2B46006A" w14:textId="77777777" w:rsidR="002B2F2C" w:rsidRPr="00C83434" w:rsidRDefault="002B2F2C" w:rsidP="002B2F2C">
      <w:pPr>
        <w:spacing w:before="200" w:after="200" w:line="264" w:lineRule="auto"/>
        <w:rPr>
          <w:rFonts w:ascii="Tahoma" w:eastAsia="Tahoma" w:hAnsi="Tahoma" w:cs="Tahoma"/>
          <w:b/>
          <w:sz w:val="22"/>
          <w:szCs w:val="22"/>
        </w:rPr>
      </w:pPr>
      <w:r w:rsidRPr="00C83434">
        <w:rPr>
          <w:rFonts w:ascii="Tahoma" w:eastAsia="Tahoma" w:hAnsi="Tahoma" w:cs="Tahoma"/>
          <w:b/>
          <w:sz w:val="22"/>
          <w:szCs w:val="22"/>
        </w:rPr>
        <w:t>Pledge of Allegiance</w:t>
      </w:r>
      <w:bookmarkStart w:id="0" w:name="_Hlk166552361"/>
    </w:p>
    <w:p w14:paraId="378A9B4E" w14:textId="21E39D31" w:rsidR="002B2F2C" w:rsidRPr="00C83434" w:rsidRDefault="002B2F2C" w:rsidP="002B2F2C">
      <w:pPr>
        <w:spacing w:after="22" w:line="252" w:lineRule="auto"/>
        <w:rPr>
          <w:rFonts w:ascii="Tahoma" w:eastAsia="Tahoma" w:hAnsi="Tahoma" w:cs="Tahoma"/>
          <w:b/>
          <w:sz w:val="22"/>
          <w:szCs w:val="22"/>
        </w:rPr>
      </w:pPr>
      <w:r w:rsidRPr="00C83434">
        <w:rPr>
          <w:rFonts w:ascii="Tahoma" w:eastAsia="Tahoma" w:hAnsi="Tahoma" w:cs="Tahoma"/>
          <w:b/>
          <w:sz w:val="22"/>
          <w:szCs w:val="22"/>
        </w:rPr>
        <w:t xml:space="preserve">The agenda was accepted </w:t>
      </w:r>
      <w:r w:rsidR="00D70C18" w:rsidRPr="00C83434">
        <w:rPr>
          <w:rFonts w:ascii="Tahoma" w:eastAsia="Tahoma" w:hAnsi="Tahoma" w:cs="Tahoma"/>
          <w:b/>
          <w:sz w:val="22"/>
          <w:szCs w:val="22"/>
        </w:rPr>
        <w:t>with the removal of the River Corridor Ordinance.</w:t>
      </w:r>
    </w:p>
    <w:p w14:paraId="09ED47EC" w14:textId="77777777" w:rsidR="002B2F2C" w:rsidRPr="00C83434" w:rsidRDefault="002B2F2C" w:rsidP="002B2F2C">
      <w:pPr>
        <w:spacing w:after="22" w:line="252" w:lineRule="auto"/>
        <w:rPr>
          <w:rFonts w:ascii="Tahoma" w:eastAsia="Tahoma" w:hAnsi="Tahoma" w:cs="Tahoma"/>
          <w:b/>
          <w:sz w:val="22"/>
          <w:szCs w:val="22"/>
        </w:rPr>
      </w:pPr>
    </w:p>
    <w:p w14:paraId="6EECE0A1" w14:textId="77777777" w:rsidR="002B2F2C" w:rsidRPr="00C83434" w:rsidRDefault="002B2F2C" w:rsidP="002B2F2C">
      <w:pPr>
        <w:spacing w:after="0" w:line="252" w:lineRule="auto"/>
        <w:jc w:val="both"/>
        <w:rPr>
          <w:rFonts w:ascii="Tahoma" w:eastAsia="Tahoma" w:hAnsi="Tahoma" w:cs="Tahoma"/>
          <w:b/>
          <w:sz w:val="22"/>
          <w:szCs w:val="22"/>
        </w:rPr>
      </w:pPr>
      <w:r w:rsidRPr="00C83434">
        <w:rPr>
          <w:rFonts w:ascii="Tahoma" w:eastAsia="Tahoma" w:hAnsi="Tahoma" w:cs="Tahoma"/>
          <w:b/>
          <w:sz w:val="22"/>
          <w:szCs w:val="22"/>
        </w:rPr>
        <w:t>Lake Zumbro Park Phase 2 – Olmsted County Conditional Use Permit and Shoreland</w:t>
      </w:r>
    </w:p>
    <w:p w14:paraId="10726DA9" w14:textId="77777777" w:rsidR="002B2F2C" w:rsidRPr="00C83434" w:rsidRDefault="002B2F2C" w:rsidP="002B2F2C">
      <w:pPr>
        <w:spacing w:after="0" w:line="252" w:lineRule="auto"/>
        <w:jc w:val="both"/>
        <w:rPr>
          <w:rFonts w:ascii="Tahoma" w:eastAsia="Tahoma" w:hAnsi="Tahoma" w:cs="Tahoma"/>
          <w:b/>
          <w:sz w:val="22"/>
          <w:szCs w:val="22"/>
        </w:rPr>
      </w:pPr>
      <w:r w:rsidRPr="00C83434">
        <w:rPr>
          <w:rFonts w:ascii="Tahoma" w:eastAsia="Tahoma" w:hAnsi="Tahoma" w:cs="Tahoma"/>
          <w:b/>
          <w:sz w:val="22"/>
          <w:szCs w:val="22"/>
        </w:rPr>
        <w:t>Variance</w:t>
      </w:r>
    </w:p>
    <w:p w14:paraId="07830EE0" w14:textId="7070D43E" w:rsidR="008F2EA2" w:rsidRPr="00C83434" w:rsidRDefault="008F2EA2" w:rsidP="008F2EA2">
      <w:pPr>
        <w:pStyle w:val="NormalWeb"/>
        <w:rPr>
          <w:rFonts w:ascii="Tahoma" w:hAnsi="Tahoma" w:cs="Tahoma"/>
          <w:sz w:val="22"/>
          <w:szCs w:val="22"/>
        </w:rPr>
      </w:pPr>
      <w:r w:rsidRPr="00C83434">
        <w:rPr>
          <w:rFonts w:ascii="Tahoma" w:hAnsi="Tahoma" w:cs="Tahoma"/>
          <w:sz w:val="22"/>
          <w:szCs w:val="22"/>
        </w:rPr>
        <w:t>This matter was tabled at the April 13, 2026</w:t>
      </w:r>
      <w:r w:rsidR="00F9526C">
        <w:rPr>
          <w:rFonts w:ascii="Tahoma" w:hAnsi="Tahoma" w:cs="Tahoma"/>
          <w:sz w:val="22"/>
          <w:szCs w:val="22"/>
        </w:rPr>
        <w:t xml:space="preserve">, </w:t>
      </w:r>
      <w:r w:rsidRPr="00C83434">
        <w:rPr>
          <w:rFonts w:ascii="Tahoma" w:hAnsi="Tahoma" w:cs="Tahoma"/>
          <w:sz w:val="22"/>
          <w:szCs w:val="22"/>
        </w:rPr>
        <w:t xml:space="preserve">meeting to allow additional time to gather information regarding Minnesota DNR approval of the proposed picnic shelter within the </w:t>
      </w:r>
      <w:r w:rsidR="00E0640F" w:rsidRPr="00C83434">
        <w:rPr>
          <w:rFonts w:ascii="Tahoma" w:hAnsi="Tahoma" w:cs="Tahoma"/>
          <w:sz w:val="22"/>
          <w:szCs w:val="22"/>
        </w:rPr>
        <w:t>shoreland setback.</w:t>
      </w:r>
    </w:p>
    <w:p w14:paraId="49DE5ADA" w14:textId="759A3840" w:rsidR="008F2EA2" w:rsidRPr="00C83434" w:rsidRDefault="008F2EA2" w:rsidP="008F2EA2">
      <w:pPr>
        <w:pStyle w:val="NormalWeb"/>
        <w:rPr>
          <w:rFonts w:ascii="Tahoma" w:hAnsi="Tahoma" w:cs="Tahoma"/>
          <w:sz w:val="22"/>
          <w:szCs w:val="22"/>
        </w:rPr>
      </w:pPr>
      <w:r w:rsidRPr="00C83434">
        <w:rPr>
          <w:rFonts w:ascii="Tahoma" w:hAnsi="Tahoma" w:cs="Tahoma"/>
          <w:sz w:val="22"/>
          <w:szCs w:val="22"/>
        </w:rPr>
        <w:t>Supervisor Matzke stated that the Lake Zumbro Improvement Association</w:t>
      </w:r>
      <w:r w:rsidR="002503AB">
        <w:rPr>
          <w:rFonts w:ascii="Tahoma" w:hAnsi="Tahoma" w:cs="Tahoma"/>
          <w:sz w:val="22"/>
          <w:szCs w:val="22"/>
        </w:rPr>
        <w:t>, LZIA,</w:t>
      </w:r>
      <w:r w:rsidRPr="00C83434">
        <w:rPr>
          <w:rFonts w:ascii="Tahoma" w:hAnsi="Tahoma" w:cs="Tahoma"/>
          <w:sz w:val="22"/>
          <w:szCs w:val="22"/>
        </w:rPr>
        <w:t xml:space="preserve"> will hold a meeting on May 21, 2026, at 7:00pm at The Pondy Restaurant and Bar. Concerns have been raised regarding traffic on Blakely Court, particularly related to resident safety.</w:t>
      </w:r>
    </w:p>
    <w:p w14:paraId="72502EDD" w14:textId="0FD10836" w:rsidR="008F2EA2" w:rsidRPr="00C83434" w:rsidRDefault="008F2EA2" w:rsidP="008F2EA2">
      <w:pPr>
        <w:pStyle w:val="NormalWeb"/>
        <w:rPr>
          <w:rFonts w:ascii="Tahoma" w:hAnsi="Tahoma" w:cs="Tahoma"/>
          <w:sz w:val="22"/>
          <w:szCs w:val="22"/>
        </w:rPr>
      </w:pPr>
      <w:r w:rsidRPr="00C83434">
        <w:rPr>
          <w:rFonts w:ascii="Tahoma" w:hAnsi="Tahoma" w:cs="Tahoma"/>
          <w:sz w:val="22"/>
          <w:szCs w:val="22"/>
        </w:rPr>
        <w:t>Allison Sosa, Olmsted County Planning Director, stated that the request before the Board at tonight’s meeting is specifically for the variance and not for the entire project site.</w:t>
      </w:r>
      <w:r w:rsidR="00EF6D3C" w:rsidRPr="00C83434">
        <w:rPr>
          <w:rFonts w:ascii="Tahoma" w:hAnsi="Tahoma" w:cs="Tahoma"/>
          <w:sz w:val="22"/>
          <w:szCs w:val="22"/>
        </w:rPr>
        <w:t xml:space="preserve"> All parcels have been combined into one property.</w:t>
      </w:r>
      <w:r w:rsidR="00D35098" w:rsidRPr="00C83434">
        <w:rPr>
          <w:rFonts w:ascii="Tahoma" w:hAnsi="Tahoma" w:cs="Tahoma"/>
          <w:sz w:val="22"/>
          <w:szCs w:val="22"/>
        </w:rPr>
        <w:t xml:space="preserve"> </w:t>
      </w:r>
    </w:p>
    <w:p w14:paraId="0922D40B" w14:textId="77777777" w:rsidR="008F2EA2" w:rsidRPr="00C83434" w:rsidRDefault="008F2EA2" w:rsidP="008F2EA2">
      <w:pPr>
        <w:pStyle w:val="NormalWeb"/>
        <w:rPr>
          <w:rFonts w:ascii="Tahoma" w:hAnsi="Tahoma" w:cs="Tahoma"/>
          <w:sz w:val="22"/>
          <w:szCs w:val="22"/>
        </w:rPr>
      </w:pPr>
      <w:r w:rsidRPr="00C83434">
        <w:rPr>
          <w:rFonts w:ascii="Tahoma" w:hAnsi="Tahoma" w:cs="Tahoma"/>
          <w:sz w:val="22"/>
          <w:szCs w:val="22"/>
        </w:rPr>
        <w:t>Karlin Ziegler, Olmsted County Parks and Trails Director, stated that the location of the proposed picnic shelter has not changed.</w:t>
      </w:r>
    </w:p>
    <w:p w14:paraId="182D51F0" w14:textId="77777777" w:rsidR="008F2EA2" w:rsidRPr="00C83434" w:rsidRDefault="008F2EA2" w:rsidP="008F2EA2">
      <w:pPr>
        <w:pStyle w:val="NormalWeb"/>
        <w:rPr>
          <w:rFonts w:ascii="Tahoma" w:hAnsi="Tahoma" w:cs="Tahoma"/>
          <w:sz w:val="22"/>
          <w:szCs w:val="22"/>
        </w:rPr>
      </w:pPr>
      <w:r w:rsidRPr="00C83434">
        <w:rPr>
          <w:rFonts w:ascii="Tahoma" w:hAnsi="Tahoma" w:cs="Tahoma"/>
          <w:sz w:val="22"/>
          <w:szCs w:val="22"/>
        </w:rPr>
        <w:t>Ms. Sosa further stated that the DNR is aware of the proposed picnic shelter location; however, the DNR does not issue formal letters of approval for this type of matter.</w:t>
      </w:r>
    </w:p>
    <w:p w14:paraId="1DAD108C" w14:textId="0958F1E9" w:rsidR="008F2EA2" w:rsidRPr="00C83434" w:rsidRDefault="008F2EA2" w:rsidP="008F2EA2">
      <w:pPr>
        <w:pStyle w:val="NormalWeb"/>
        <w:rPr>
          <w:rFonts w:ascii="Tahoma" w:hAnsi="Tahoma" w:cs="Tahoma"/>
          <w:sz w:val="22"/>
          <w:szCs w:val="22"/>
        </w:rPr>
      </w:pPr>
      <w:r w:rsidRPr="00C83434">
        <w:rPr>
          <w:rFonts w:ascii="Tahoma" w:hAnsi="Tahoma" w:cs="Tahoma"/>
          <w:sz w:val="22"/>
          <w:szCs w:val="22"/>
        </w:rPr>
        <w:t>Supervisor Johanningmeier expressed concern that if the Board supports the picnic shelter within the shoreland area, other residents may expect similar allowances for construction within shoreland districts.</w:t>
      </w:r>
    </w:p>
    <w:p w14:paraId="092EF6EF" w14:textId="77777777" w:rsidR="00EF6D3C" w:rsidRPr="00C83434" w:rsidRDefault="008F2EA2" w:rsidP="00E267B6">
      <w:pPr>
        <w:pStyle w:val="NormalWeb"/>
        <w:rPr>
          <w:rFonts w:ascii="Tahoma" w:hAnsi="Tahoma" w:cs="Tahoma"/>
          <w:sz w:val="22"/>
          <w:szCs w:val="22"/>
        </w:rPr>
      </w:pPr>
      <w:r w:rsidRPr="00C83434">
        <w:rPr>
          <w:rFonts w:ascii="Tahoma" w:hAnsi="Tahoma" w:cs="Tahoma"/>
          <w:sz w:val="22"/>
          <w:szCs w:val="22"/>
        </w:rPr>
        <w:t>Supervisor Johanningmeier also asked whether traffic on Blakely Court could be restricted or blocked through the use of a gate or barricade. Ms. Ziegler responded that Olmsted County Public Works would prefer to close access from the County Road and instead utilize access from Blakely Court. Supervisor Matzke stated that such an arrangement would not be a reasonable option for Oronoco Township residents.</w:t>
      </w:r>
      <w:r w:rsidR="00EF6D3C" w:rsidRPr="00C83434">
        <w:rPr>
          <w:rFonts w:ascii="Tahoma" w:hAnsi="Tahoma" w:cs="Tahoma"/>
          <w:sz w:val="22"/>
          <w:szCs w:val="22"/>
        </w:rPr>
        <w:t xml:space="preserve"> Supervisor Mergen stated that he would prefer to close Blakely Court and leave the other access open.</w:t>
      </w:r>
    </w:p>
    <w:p w14:paraId="0C497D50" w14:textId="2DE196E5" w:rsidR="00E267B6" w:rsidRPr="00C83434" w:rsidRDefault="008F2EA2" w:rsidP="00E267B6">
      <w:pPr>
        <w:pStyle w:val="NormalWeb"/>
        <w:rPr>
          <w:rFonts w:ascii="Tahoma" w:hAnsi="Tahoma" w:cs="Tahoma"/>
          <w:sz w:val="22"/>
          <w:szCs w:val="22"/>
        </w:rPr>
      </w:pPr>
      <w:r w:rsidRPr="00C83434">
        <w:rPr>
          <w:rFonts w:ascii="Tahoma" w:hAnsi="Tahoma" w:cs="Tahoma"/>
          <w:sz w:val="22"/>
          <w:szCs w:val="22"/>
        </w:rPr>
        <w:lastRenderedPageBreak/>
        <w:t>The Oronoco Township Board will hold a special meeting on Tuesday, May 26, 2026, at 5:00pm to discuss a potential letter of support for Lake Zumbro Park Phase 2 after hearing residents’ concerns at the May 21, 2026</w:t>
      </w:r>
      <w:r w:rsidR="002503AB">
        <w:rPr>
          <w:rFonts w:ascii="Tahoma" w:hAnsi="Tahoma" w:cs="Tahoma"/>
          <w:sz w:val="22"/>
          <w:szCs w:val="22"/>
        </w:rPr>
        <w:t>, LZIA</w:t>
      </w:r>
      <w:r w:rsidRPr="00C83434">
        <w:rPr>
          <w:rFonts w:ascii="Tahoma" w:hAnsi="Tahoma" w:cs="Tahoma"/>
          <w:sz w:val="22"/>
          <w:szCs w:val="22"/>
        </w:rPr>
        <w:t xml:space="preserve"> meeting.</w:t>
      </w:r>
    </w:p>
    <w:p w14:paraId="735D9543" w14:textId="1F8EEA15" w:rsidR="00462AF9" w:rsidRPr="00C83434" w:rsidRDefault="002B2F2C" w:rsidP="004B7387">
      <w:pPr>
        <w:pStyle w:val="NormalWeb"/>
        <w:rPr>
          <w:rFonts w:ascii="Tahoma" w:hAnsi="Tahoma" w:cs="Tahoma"/>
          <w:sz w:val="22"/>
          <w:szCs w:val="22"/>
        </w:rPr>
      </w:pPr>
      <w:r w:rsidRPr="00C83434">
        <w:rPr>
          <w:rFonts w:ascii="Tahoma" w:eastAsia="Tahoma" w:hAnsi="Tahoma" w:cs="Tahoma"/>
          <w:b/>
          <w:sz w:val="22"/>
          <w:szCs w:val="22"/>
        </w:rPr>
        <w:t>OTMB-26-02, Kuehn</w:t>
      </w:r>
    </w:p>
    <w:p w14:paraId="271CF1F1" w14:textId="30DE636C" w:rsidR="00462AF9" w:rsidRPr="00C83434" w:rsidRDefault="00462AF9" w:rsidP="00462AF9">
      <w:pPr>
        <w:spacing w:after="22" w:line="252" w:lineRule="auto"/>
        <w:rPr>
          <w:rFonts w:ascii="Tahoma" w:hAnsi="Tahoma" w:cs="Tahoma"/>
          <w:kern w:val="0"/>
          <w:sz w:val="22"/>
          <w:szCs w:val="22"/>
        </w:rPr>
      </w:pPr>
      <w:r w:rsidRPr="00C83434">
        <w:rPr>
          <w:rFonts w:ascii="Tahoma" w:hAnsi="Tahoma" w:cs="Tahoma"/>
          <w:b/>
          <w:bCs/>
          <w:kern w:val="0"/>
          <w:sz w:val="22"/>
          <w:szCs w:val="22"/>
        </w:rPr>
        <w:t>Request:</w:t>
      </w:r>
      <w:r w:rsidRPr="00C83434">
        <w:rPr>
          <w:rFonts w:ascii="Tahoma" w:hAnsi="Tahoma" w:cs="Tahoma"/>
          <w:kern w:val="0"/>
          <w:sz w:val="22"/>
          <w:szCs w:val="22"/>
        </w:rPr>
        <w:t xml:space="preserve"> The applicant is seeking to split off 2+ acres from the original 155 +/- acre parcel to create a Non-Farm lot.</w:t>
      </w:r>
    </w:p>
    <w:p w14:paraId="20B1DEF9" w14:textId="5E98EAA4" w:rsidR="00462AF9" w:rsidRPr="00C83434" w:rsidRDefault="00462AF9" w:rsidP="00462AF9">
      <w:pPr>
        <w:spacing w:after="22" w:line="252" w:lineRule="auto"/>
        <w:rPr>
          <w:rFonts w:ascii="Tahoma" w:hAnsi="Tahoma" w:cs="Tahoma"/>
          <w:kern w:val="0"/>
          <w:sz w:val="22"/>
          <w:szCs w:val="22"/>
        </w:rPr>
      </w:pPr>
      <w:r w:rsidRPr="00C83434">
        <w:rPr>
          <w:rFonts w:ascii="Tahoma" w:hAnsi="Tahoma" w:cs="Tahoma"/>
          <w:b/>
          <w:bCs/>
          <w:kern w:val="0"/>
          <w:sz w:val="22"/>
          <w:szCs w:val="22"/>
        </w:rPr>
        <w:t>Location:</w:t>
      </w:r>
      <w:r w:rsidRPr="00C83434">
        <w:rPr>
          <w:rFonts w:ascii="Tahoma" w:hAnsi="Tahoma" w:cs="Tahoma"/>
          <w:kern w:val="0"/>
          <w:sz w:val="22"/>
          <w:szCs w:val="22"/>
        </w:rPr>
        <w:t xml:space="preserve"> Parcel # 842123079446</w:t>
      </w:r>
    </w:p>
    <w:p w14:paraId="62C3ABE1" w14:textId="77777777" w:rsidR="00462AF9" w:rsidRPr="00C83434" w:rsidRDefault="00462AF9" w:rsidP="00462AF9">
      <w:pPr>
        <w:spacing w:after="22" w:line="252" w:lineRule="auto"/>
        <w:rPr>
          <w:rFonts w:ascii="Tahoma" w:hAnsi="Tahoma" w:cs="Tahoma"/>
          <w:kern w:val="0"/>
          <w:sz w:val="22"/>
          <w:szCs w:val="22"/>
        </w:rPr>
      </w:pPr>
      <w:r w:rsidRPr="00C83434">
        <w:rPr>
          <w:rFonts w:ascii="Tahoma" w:hAnsi="Tahoma" w:cs="Tahoma"/>
          <w:kern w:val="0"/>
          <w:sz w:val="22"/>
          <w:szCs w:val="22"/>
        </w:rPr>
        <w:t>3501 100th Street NW, Oronoco, MN</w:t>
      </w:r>
    </w:p>
    <w:p w14:paraId="07A5C423" w14:textId="77777777" w:rsidR="00462AF9" w:rsidRPr="00C83434" w:rsidRDefault="00462AF9" w:rsidP="00462AF9">
      <w:pPr>
        <w:spacing w:after="22" w:line="252" w:lineRule="auto"/>
        <w:rPr>
          <w:rFonts w:ascii="Tahoma" w:hAnsi="Tahoma" w:cs="Tahoma"/>
          <w:kern w:val="0"/>
          <w:sz w:val="22"/>
          <w:szCs w:val="22"/>
        </w:rPr>
      </w:pPr>
      <w:r w:rsidRPr="00C83434">
        <w:rPr>
          <w:rFonts w:ascii="Tahoma" w:hAnsi="Tahoma" w:cs="Tahoma"/>
          <w:kern w:val="0"/>
          <w:sz w:val="22"/>
          <w:szCs w:val="22"/>
        </w:rPr>
        <w:t>The proposed parcel is 0.3 miles east of the intersection of Minnesota Ave S and located</w:t>
      </w:r>
    </w:p>
    <w:p w14:paraId="778E4BFC" w14:textId="2B6E8F90" w:rsidR="00462AF9" w:rsidRPr="00C83434" w:rsidRDefault="00462AF9" w:rsidP="00462AF9">
      <w:pPr>
        <w:spacing w:after="22" w:line="252" w:lineRule="auto"/>
        <w:rPr>
          <w:rFonts w:ascii="Tahoma" w:hAnsi="Tahoma" w:cs="Tahoma"/>
          <w:kern w:val="0"/>
          <w:sz w:val="22"/>
          <w:szCs w:val="22"/>
        </w:rPr>
      </w:pPr>
      <w:r w:rsidRPr="00C83434">
        <w:rPr>
          <w:rFonts w:ascii="Tahoma" w:hAnsi="Tahoma" w:cs="Tahoma"/>
          <w:kern w:val="0"/>
          <w:sz w:val="22"/>
          <w:szCs w:val="22"/>
        </w:rPr>
        <w:t>on the north side of the road at the existing outbuilding.</w:t>
      </w:r>
    </w:p>
    <w:p w14:paraId="77ECD152" w14:textId="77777777" w:rsidR="00462AF9" w:rsidRPr="00C83434" w:rsidRDefault="00462AF9" w:rsidP="00462AF9">
      <w:pPr>
        <w:spacing w:after="22" w:line="252" w:lineRule="auto"/>
        <w:rPr>
          <w:rFonts w:ascii="Tahoma" w:hAnsi="Tahoma" w:cs="Tahoma"/>
          <w:kern w:val="0"/>
          <w:sz w:val="22"/>
          <w:szCs w:val="22"/>
        </w:rPr>
      </w:pPr>
    </w:p>
    <w:p w14:paraId="53272A41" w14:textId="77777777" w:rsidR="00462AF9" w:rsidRPr="00C83434" w:rsidRDefault="00462AF9" w:rsidP="00462AF9">
      <w:pPr>
        <w:spacing w:after="22" w:line="252" w:lineRule="auto"/>
        <w:rPr>
          <w:rFonts w:ascii="Tahoma" w:hAnsi="Tahoma" w:cs="Tahoma"/>
          <w:b/>
          <w:bCs/>
          <w:kern w:val="0"/>
          <w:sz w:val="22"/>
          <w:szCs w:val="22"/>
        </w:rPr>
      </w:pPr>
      <w:r w:rsidRPr="00C83434">
        <w:rPr>
          <w:rFonts w:ascii="Tahoma" w:hAnsi="Tahoma" w:cs="Tahoma"/>
          <w:b/>
          <w:bCs/>
          <w:kern w:val="0"/>
          <w:sz w:val="22"/>
          <w:szCs w:val="22"/>
        </w:rPr>
        <w:t>Findings of Fact:</w:t>
      </w:r>
    </w:p>
    <w:p w14:paraId="6F1019CF" w14:textId="57BB08B8" w:rsidR="00004B2B" w:rsidRPr="00C83434" w:rsidRDefault="00462AF9" w:rsidP="00462AF9">
      <w:pPr>
        <w:spacing w:after="22" w:line="252" w:lineRule="auto"/>
        <w:rPr>
          <w:rFonts w:ascii="Tahoma" w:hAnsi="Tahoma" w:cs="Tahoma"/>
          <w:kern w:val="0"/>
          <w:sz w:val="22"/>
          <w:szCs w:val="22"/>
        </w:rPr>
      </w:pPr>
      <w:r w:rsidRPr="00C83434">
        <w:rPr>
          <w:rFonts w:ascii="Tahoma" w:hAnsi="Tahoma" w:cs="Tahoma"/>
          <w:kern w:val="0"/>
          <w:sz w:val="22"/>
          <w:szCs w:val="22"/>
        </w:rPr>
        <w:t>An analysis of the four criteria for establishing a Non-Farm parcel is as follows;</w:t>
      </w:r>
    </w:p>
    <w:p w14:paraId="55FACEC3" w14:textId="77777777" w:rsidR="00462AF9" w:rsidRPr="00C83434" w:rsidRDefault="00462AF9" w:rsidP="00462AF9">
      <w:pPr>
        <w:spacing w:after="22" w:line="252" w:lineRule="auto"/>
        <w:rPr>
          <w:rFonts w:ascii="Tahoma" w:hAnsi="Tahoma" w:cs="Tahoma"/>
          <w:kern w:val="0"/>
          <w:sz w:val="22"/>
          <w:szCs w:val="22"/>
        </w:rPr>
      </w:pPr>
      <w:r w:rsidRPr="00C83434">
        <w:rPr>
          <w:rFonts w:ascii="Tahoma" w:hAnsi="Tahoma" w:cs="Tahoma"/>
          <w:kern w:val="0"/>
          <w:sz w:val="22"/>
          <w:szCs w:val="22"/>
        </w:rPr>
        <w:t>(Staff comments are in italics)</w:t>
      </w:r>
    </w:p>
    <w:p w14:paraId="672C946B" w14:textId="77777777" w:rsidR="00004B2B" w:rsidRPr="00C83434" w:rsidRDefault="00004B2B" w:rsidP="00462AF9">
      <w:pPr>
        <w:spacing w:after="22" w:line="252" w:lineRule="auto"/>
        <w:rPr>
          <w:rFonts w:ascii="Tahoma" w:hAnsi="Tahoma" w:cs="Tahoma"/>
          <w:kern w:val="0"/>
          <w:sz w:val="22"/>
          <w:szCs w:val="22"/>
        </w:rPr>
      </w:pPr>
    </w:p>
    <w:p w14:paraId="11DAE5FC" w14:textId="77777777" w:rsidR="00462AF9" w:rsidRPr="00C83434" w:rsidRDefault="00462AF9" w:rsidP="00462AF9">
      <w:pPr>
        <w:spacing w:after="22" w:line="252" w:lineRule="auto"/>
        <w:rPr>
          <w:rFonts w:ascii="Tahoma" w:hAnsi="Tahoma" w:cs="Tahoma"/>
          <w:kern w:val="0"/>
          <w:sz w:val="22"/>
          <w:szCs w:val="22"/>
        </w:rPr>
      </w:pPr>
      <w:r w:rsidRPr="00C83434">
        <w:rPr>
          <w:rFonts w:ascii="Tahoma" w:hAnsi="Tahoma" w:cs="Tahoma"/>
          <w:kern w:val="0"/>
          <w:sz w:val="22"/>
          <w:szCs w:val="22"/>
        </w:rPr>
        <w:t>1. No more than one non farm lot per quarter-quarter section. Should a quarter-quarter</w:t>
      </w:r>
    </w:p>
    <w:p w14:paraId="15B5B18B" w14:textId="77777777" w:rsidR="00462AF9" w:rsidRPr="00C83434" w:rsidRDefault="00462AF9" w:rsidP="00462AF9">
      <w:pPr>
        <w:spacing w:after="22" w:line="252" w:lineRule="auto"/>
        <w:rPr>
          <w:rFonts w:ascii="Tahoma" w:hAnsi="Tahoma" w:cs="Tahoma"/>
          <w:kern w:val="0"/>
          <w:sz w:val="22"/>
          <w:szCs w:val="22"/>
        </w:rPr>
      </w:pPr>
      <w:r w:rsidRPr="00C83434">
        <w:rPr>
          <w:rFonts w:ascii="Tahoma" w:hAnsi="Tahoma" w:cs="Tahoma"/>
          <w:kern w:val="0"/>
          <w:sz w:val="22"/>
          <w:szCs w:val="22"/>
        </w:rPr>
        <w:t>section contain a buildable non farm lot, no additional dwelling shall be permitted.</w:t>
      </w:r>
    </w:p>
    <w:p w14:paraId="171A12E9" w14:textId="77777777" w:rsidR="00004B2B" w:rsidRPr="00C83434" w:rsidRDefault="00004B2B" w:rsidP="00462AF9">
      <w:pPr>
        <w:spacing w:after="22" w:line="252" w:lineRule="auto"/>
        <w:rPr>
          <w:rFonts w:ascii="Tahoma" w:hAnsi="Tahoma" w:cs="Tahoma"/>
          <w:kern w:val="0"/>
          <w:sz w:val="22"/>
          <w:szCs w:val="22"/>
        </w:rPr>
      </w:pPr>
    </w:p>
    <w:p w14:paraId="7668CF6D" w14:textId="77777777" w:rsidR="00462AF9" w:rsidRPr="00C83434" w:rsidRDefault="00462AF9" w:rsidP="00462AF9">
      <w:pPr>
        <w:spacing w:after="22" w:line="252" w:lineRule="auto"/>
        <w:rPr>
          <w:rFonts w:ascii="Tahoma" w:hAnsi="Tahoma" w:cs="Tahoma"/>
          <w:i/>
          <w:iCs/>
          <w:kern w:val="0"/>
          <w:sz w:val="22"/>
          <w:szCs w:val="22"/>
        </w:rPr>
      </w:pPr>
      <w:r w:rsidRPr="00C83434">
        <w:rPr>
          <w:rFonts w:ascii="Tahoma" w:hAnsi="Tahoma" w:cs="Tahoma"/>
          <w:i/>
          <w:iCs/>
          <w:kern w:val="0"/>
          <w:sz w:val="22"/>
          <w:szCs w:val="22"/>
        </w:rPr>
        <w:t>There are no other Non-Farm parcels/lots in the subject quarter-quarter section. This</w:t>
      </w:r>
    </w:p>
    <w:p w14:paraId="2DEA6FB3" w14:textId="77777777" w:rsidR="00462AF9" w:rsidRPr="00C83434" w:rsidRDefault="00462AF9" w:rsidP="00462AF9">
      <w:pPr>
        <w:spacing w:after="22" w:line="252" w:lineRule="auto"/>
        <w:rPr>
          <w:rFonts w:ascii="Tahoma" w:hAnsi="Tahoma" w:cs="Tahoma"/>
          <w:i/>
          <w:iCs/>
          <w:kern w:val="0"/>
          <w:sz w:val="22"/>
          <w:szCs w:val="22"/>
        </w:rPr>
      </w:pPr>
      <w:r w:rsidRPr="00C83434">
        <w:rPr>
          <w:rFonts w:ascii="Tahoma" w:hAnsi="Tahoma" w:cs="Tahoma"/>
          <w:i/>
          <w:iCs/>
          <w:kern w:val="0"/>
          <w:sz w:val="22"/>
          <w:szCs w:val="22"/>
        </w:rPr>
        <w:t>criterion is met. The existing dwelling (3501 100th St NW) will remain on a 153 +/- acre</w:t>
      </w:r>
    </w:p>
    <w:p w14:paraId="15CBFD79" w14:textId="77777777" w:rsidR="00462AF9" w:rsidRPr="00C83434" w:rsidRDefault="00462AF9" w:rsidP="00462AF9">
      <w:pPr>
        <w:spacing w:after="22" w:line="252" w:lineRule="auto"/>
        <w:rPr>
          <w:rFonts w:ascii="Tahoma" w:hAnsi="Tahoma" w:cs="Tahoma"/>
          <w:i/>
          <w:iCs/>
          <w:kern w:val="0"/>
          <w:sz w:val="22"/>
          <w:szCs w:val="22"/>
        </w:rPr>
      </w:pPr>
      <w:r w:rsidRPr="00C83434">
        <w:rPr>
          <w:rFonts w:ascii="Tahoma" w:hAnsi="Tahoma" w:cs="Tahoma"/>
          <w:i/>
          <w:iCs/>
          <w:kern w:val="0"/>
          <w:sz w:val="22"/>
          <w:szCs w:val="22"/>
        </w:rPr>
        <w:t>farm sized parcel.</w:t>
      </w:r>
    </w:p>
    <w:p w14:paraId="5F546AC2" w14:textId="77777777" w:rsidR="00004B2B" w:rsidRPr="00C83434" w:rsidRDefault="00004B2B" w:rsidP="00462AF9">
      <w:pPr>
        <w:spacing w:after="22" w:line="252" w:lineRule="auto"/>
        <w:rPr>
          <w:rFonts w:ascii="Tahoma" w:hAnsi="Tahoma" w:cs="Tahoma"/>
          <w:i/>
          <w:iCs/>
          <w:kern w:val="0"/>
          <w:sz w:val="22"/>
          <w:szCs w:val="22"/>
        </w:rPr>
      </w:pPr>
    </w:p>
    <w:p w14:paraId="4DC7BD75" w14:textId="77777777" w:rsidR="00462AF9" w:rsidRPr="00C83434" w:rsidRDefault="00462AF9" w:rsidP="00462AF9">
      <w:pPr>
        <w:spacing w:after="22" w:line="252" w:lineRule="auto"/>
        <w:rPr>
          <w:rFonts w:ascii="Tahoma" w:hAnsi="Tahoma" w:cs="Tahoma"/>
          <w:kern w:val="0"/>
          <w:sz w:val="22"/>
          <w:szCs w:val="22"/>
        </w:rPr>
      </w:pPr>
      <w:r w:rsidRPr="00C83434">
        <w:rPr>
          <w:rFonts w:ascii="Tahoma" w:hAnsi="Tahoma" w:cs="Tahoma"/>
          <w:kern w:val="0"/>
          <w:sz w:val="22"/>
          <w:szCs w:val="22"/>
        </w:rPr>
        <w:t>2. Any non farm lot shall contain at least one (1) acre of non prime agricultural soils with</w:t>
      </w:r>
    </w:p>
    <w:p w14:paraId="02BC1BAE" w14:textId="77777777" w:rsidR="00462AF9" w:rsidRPr="00C83434" w:rsidRDefault="00462AF9" w:rsidP="00462AF9">
      <w:pPr>
        <w:spacing w:after="22" w:line="252" w:lineRule="auto"/>
        <w:rPr>
          <w:rFonts w:ascii="Tahoma" w:hAnsi="Tahoma" w:cs="Tahoma"/>
          <w:kern w:val="0"/>
          <w:sz w:val="22"/>
          <w:szCs w:val="22"/>
        </w:rPr>
      </w:pPr>
      <w:r w:rsidRPr="00C83434">
        <w:rPr>
          <w:rFonts w:ascii="Tahoma" w:hAnsi="Tahoma" w:cs="Tahoma"/>
          <w:kern w:val="0"/>
          <w:sz w:val="22"/>
          <w:szCs w:val="22"/>
        </w:rPr>
        <w:t>a crop equivalent rating of 55 or less. When a dwelling, which is not a mobile home,</w:t>
      </w:r>
    </w:p>
    <w:p w14:paraId="057EA474" w14:textId="77777777" w:rsidR="00462AF9" w:rsidRPr="00C83434" w:rsidRDefault="00462AF9" w:rsidP="00462AF9">
      <w:pPr>
        <w:spacing w:after="22" w:line="252" w:lineRule="auto"/>
        <w:rPr>
          <w:rFonts w:ascii="Tahoma" w:hAnsi="Tahoma" w:cs="Tahoma"/>
          <w:kern w:val="0"/>
          <w:sz w:val="22"/>
          <w:szCs w:val="22"/>
        </w:rPr>
      </w:pPr>
      <w:r w:rsidRPr="00C83434">
        <w:rPr>
          <w:rFonts w:ascii="Tahoma" w:hAnsi="Tahoma" w:cs="Tahoma"/>
          <w:kern w:val="0"/>
          <w:sz w:val="22"/>
          <w:szCs w:val="22"/>
        </w:rPr>
        <w:t>existed in its present location prior to April 16, 1983, this standard shall not apply.</w:t>
      </w:r>
    </w:p>
    <w:p w14:paraId="75381BD6" w14:textId="77777777" w:rsidR="00004B2B" w:rsidRPr="00C83434" w:rsidRDefault="00004B2B" w:rsidP="00462AF9">
      <w:pPr>
        <w:spacing w:after="22" w:line="252" w:lineRule="auto"/>
        <w:rPr>
          <w:rFonts w:ascii="Tahoma" w:hAnsi="Tahoma" w:cs="Tahoma"/>
          <w:kern w:val="0"/>
          <w:sz w:val="22"/>
          <w:szCs w:val="22"/>
        </w:rPr>
      </w:pPr>
    </w:p>
    <w:p w14:paraId="66779922" w14:textId="77777777" w:rsidR="00462AF9" w:rsidRPr="00C83434" w:rsidRDefault="00462AF9" w:rsidP="00462AF9">
      <w:pPr>
        <w:spacing w:after="22" w:line="252" w:lineRule="auto"/>
        <w:rPr>
          <w:rFonts w:ascii="Tahoma" w:hAnsi="Tahoma" w:cs="Tahoma"/>
          <w:i/>
          <w:iCs/>
          <w:kern w:val="0"/>
          <w:sz w:val="22"/>
          <w:szCs w:val="22"/>
        </w:rPr>
      </w:pPr>
      <w:r w:rsidRPr="00C83434">
        <w:rPr>
          <w:rFonts w:ascii="Tahoma" w:hAnsi="Tahoma" w:cs="Tahoma"/>
          <w:i/>
          <w:iCs/>
          <w:kern w:val="0"/>
          <w:sz w:val="22"/>
          <w:szCs w:val="22"/>
        </w:rPr>
        <w:t>The proposed 2+-acre Non-Farm parcel contains at least one acre of non-prime</w:t>
      </w:r>
    </w:p>
    <w:p w14:paraId="153A9785" w14:textId="77777777" w:rsidR="00462AF9" w:rsidRPr="00C83434" w:rsidRDefault="00462AF9" w:rsidP="00462AF9">
      <w:pPr>
        <w:spacing w:after="22" w:line="252" w:lineRule="auto"/>
        <w:rPr>
          <w:rFonts w:ascii="Tahoma" w:hAnsi="Tahoma" w:cs="Tahoma"/>
          <w:i/>
          <w:iCs/>
          <w:kern w:val="0"/>
          <w:sz w:val="22"/>
          <w:szCs w:val="22"/>
        </w:rPr>
      </w:pPr>
      <w:r w:rsidRPr="00C83434">
        <w:rPr>
          <w:rFonts w:ascii="Tahoma" w:hAnsi="Tahoma" w:cs="Tahoma"/>
          <w:i/>
          <w:iCs/>
          <w:kern w:val="0"/>
          <w:sz w:val="22"/>
          <w:szCs w:val="22"/>
        </w:rPr>
        <w:t>agricultural soils. Staff will not accept a Certificate of Survey that does not meet this</w:t>
      </w:r>
    </w:p>
    <w:p w14:paraId="03D37C46" w14:textId="77777777" w:rsidR="00462AF9" w:rsidRPr="00C83434" w:rsidRDefault="00462AF9" w:rsidP="00462AF9">
      <w:pPr>
        <w:spacing w:after="22" w:line="252" w:lineRule="auto"/>
        <w:rPr>
          <w:rFonts w:ascii="Tahoma" w:hAnsi="Tahoma" w:cs="Tahoma"/>
          <w:i/>
          <w:iCs/>
          <w:kern w:val="0"/>
          <w:sz w:val="22"/>
          <w:szCs w:val="22"/>
        </w:rPr>
      </w:pPr>
      <w:r w:rsidRPr="00C83434">
        <w:rPr>
          <w:rFonts w:ascii="Tahoma" w:hAnsi="Tahoma" w:cs="Tahoma"/>
          <w:i/>
          <w:iCs/>
          <w:kern w:val="0"/>
          <w:sz w:val="22"/>
          <w:szCs w:val="22"/>
        </w:rPr>
        <w:t>requirement. Per the attached soils overlay this criterion is met.</w:t>
      </w:r>
    </w:p>
    <w:p w14:paraId="411EA32F" w14:textId="77777777" w:rsidR="00004B2B" w:rsidRPr="00C83434" w:rsidRDefault="00004B2B" w:rsidP="00462AF9">
      <w:pPr>
        <w:spacing w:after="22" w:line="252" w:lineRule="auto"/>
        <w:rPr>
          <w:rFonts w:ascii="Tahoma" w:hAnsi="Tahoma" w:cs="Tahoma"/>
          <w:i/>
          <w:iCs/>
          <w:kern w:val="0"/>
          <w:sz w:val="22"/>
          <w:szCs w:val="22"/>
        </w:rPr>
      </w:pPr>
    </w:p>
    <w:p w14:paraId="63532A52" w14:textId="77777777" w:rsidR="00462AF9" w:rsidRPr="00C83434" w:rsidRDefault="00462AF9" w:rsidP="00462AF9">
      <w:pPr>
        <w:spacing w:after="22" w:line="252" w:lineRule="auto"/>
        <w:rPr>
          <w:rFonts w:ascii="Tahoma" w:hAnsi="Tahoma" w:cs="Tahoma"/>
          <w:kern w:val="0"/>
          <w:sz w:val="22"/>
          <w:szCs w:val="22"/>
        </w:rPr>
      </w:pPr>
      <w:r w:rsidRPr="00C83434">
        <w:rPr>
          <w:rFonts w:ascii="Tahoma" w:hAnsi="Tahoma" w:cs="Tahoma"/>
          <w:kern w:val="0"/>
          <w:sz w:val="22"/>
          <w:szCs w:val="22"/>
        </w:rPr>
        <w:t>3. No non farm dwelling shall be permitted in areas identified as wetlands or flood plain.</w:t>
      </w:r>
    </w:p>
    <w:p w14:paraId="418CD2D8" w14:textId="77777777" w:rsidR="00004B2B" w:rsidRPr="00C83434" w:rsidRDefault="00004B2B" w:rsidP="00462AF9">
      <w:pPr>
        <w:spacing w:after="22" w:line="252" w:lineRule="auto"/>
        <w:rPr>
          <w:rFonts w:ascii="Tahoma" w:hAnsi="Tahoma" w:cs="Tahoma"/>
          <w:kern w:val="0"/>
          <w:sz w:val="22"/>
          <w:szCs w:val="22"/>
        </w:rPr>
      </w:pPr>
    </w:p>
    <w:p w14:paraId="088B8208" w14:textId="77777777" w:rsidR="00462AF9" w:rsidRPr="00C83434" w:rsidRDefault="00462AF9" w:rsidP="00462AF9">
      <w:pPr>
        <w:spacing w:after="22" w:line="252" w:lineRule="auto"/>
        <w:rPr>
          <w:rFonts w:ascii="Tahoma" w:hAnsi="Tahoma" w:cs="Tahoma"/>
          <w:i/>
          <w:iCs/>
          <w:kern w:val="0"/>
          <w:sz w:val="22"/>
          <w:szCs w:val="22"/>
        </w:rPr>
      </w:pPr>
      <w:r w:rsidRPr="00C83434">
        <w:rPr>
          <w:rFonts w:ascii="Tahoma" w:hAnsi="Tahoma" w:cs="Tahoma"/>
          <w:i/>
          <w:iCs/>
          <w:kern w:val="0"/>
          <w:sz w:val="22"/>
          <w:szCs w:val="22"/>
        </w:rPr>
        <w:t>There are not areas of identified wetlands or flood plain on the proposed parcel. This</w:t>
      </w:r>
    </w:p>
    <w:p w14:paraId="6B081225" w14:textId="77777777" w:rsidR="00462AF9" w:rsidRPr="00C83434" w:rsidRDefault="00462AF9" w:rsidP="00462AF9">
      <w:pPr>
        <w:spacing w:after="22" w:line="252" w:lineRule="auto"/>
        <w:rPr>
          <w:rFonts w:ascii="Tahoma" w:hAnsi="Tahoma" w:cs="Tahoma"/>
          <w:i/>
          <w:iCs/>
          <w:kern w:val="0"/>
          <w:sz w:val="22"/>
          <w:szCs w:val="22"/>
        </w:rPr>
      </w:pPr>
      <w:r w:rsidRPr="00C83434">
        <w:rPr>
          <w:rFonts w:ascii="Tahoma" w:hAnsi="Tahoma" w:cs="Tahoma"/>
          <w:i/>
          <w:iCs/>
          <w:kern w:val="0"/>
          <w:sz w:val="22"/>
          <w:szCs w:val="22"/>
        </w:rPr>
        <w:t>criterion is met.</w:t>
      </w:r>
    </w:p>
    <w:p w14:paraId="4D2EC558" w14:textId="77777777" w:rsidR="00004B2B" w:rsidRPr="00C83434" w:rsidRDefault="00004B2B" w:rsidP="00462AF9">
      <w:pPr>
        <w:spacing w:after="22" w:line="252" w:lineRule="auto"/>
        <w:rPr>
          <w:rFonts w:ascii="Tahoma" w:hAnsi="Tahoma" w:cs="Tahoma"/>
          <w:i/>
          <w:iCs/>
          <w:kern w:val="0"/>
          <w:sz w:val="22"/>
          <w:szCs w:val="22"/>
        </w:rPr>
      </w:pPr>
    </w:p>
    <w:p w14:paraId="2FACF9D9" w14:textId="77777777" w:rsidR="00462AF9" w:rsidRPr="00C83434" w:rsidRDefault="00462AF9" w:rsidP="00462AF9">
      <w:pPr>
        <w:spacing w:after="22" w:line="252" w:lineRule="auto"/>
        <w:rPr>
          <w:rFonts w:ascii="Tahoma" w:hAnsi="Tahoma" w:cs="Tahoma"/>
          <w:kern w:val="0"/>
          <w:sz w:val="22"/>
          <w:szCs w:val="22"/>
        </w:rPr>
      </w:pPr>
      <w:r w:rsidRPr="00C83434">
        <w:rPr>
          <w:rFonts w:ascii="Tahoma" w:hAnsi="Tahoma" w:cs="Tahoma"/>
          <w:kern w:val="0"/>
          <w:sz w:val="22"/>
          <w:szCs w:val="22"/>
        </w:rPr>
        <w:t>4. No non farm dwelling shall be located within one-fourth (1/4) mile of an animal feedlot</w:t>
      </w:r>
    </w:p>
    <w:p w14:paraId="19F9BC99" w14:textId="77777777" w:rsidR="00462AF9" w:rsidRPr="00C83434" w:rsidRDefault="00462AF9" w:rsidP="00462AF9">
      <w:pPr>
        <w:spacing w:after="22" w:line="252" w:lineRule="auto"/>
        <w:rPr>
          <w:rFonts w:ascii="Tahoma" w:hAnsi="Tahoma" w:cs="Tahoma"/>
          <w:kern w:val="0"/>
          <w:sz w:val="22"/>
          <w:szCs w:val="22"/>
        </w:rPr>
      </w:pPr>
      <w:r w:rsidRPr="00C83434">
        <w:rPr>
          <w:rFonts w:ascii="Tahoma" w:hAnsi="Tahoma" w:cs="Tahoma"/>
          <w:kern w:val="0"/>
          <w:sz w:val="22"/>
          <w:szCs w:val="22"/>
        </w:rPr>
        <w:t>or manure storage facility not located on the same non farm lot.</w:t>
      </w:r>
    </w:p>
    <w:p w14:paraId="6FC44A7A" w14:textId="77777777" w:rsidR="00004B2B" w:rsidRPr="00C83434" w:rsidRDefault="00004B2B" w:rsidP="00462AF9">
      <w:pPr>
        <w:spacing w:after="22" w:line="252" w:lineRule="auto"/>
        <w:rPr>
          <w:rFonts w:ascii="Tahoma" w:hAnsi="Tahoma" w:cs="Tahoma"/>
          <w:kern w:val="0"/>
          <w:sz w:val="22"/>
          <w:szCs w:val="22"/>
        </w:rPr>
      </w:pPr>
    </w:p>
    <w:p w14:paraId="1CC4E6FE" w14:textId="77777777" w:rsidR="00462AF9" w:rsidRPr="00C83434" w:rsidRDefault="00462AF9" w:rsidP="00462AF9">
      <w:pPr>
        <w:spacing w:after="22" w:line="252" w:lineRule="auto"/>
        <w:rPr>
          <w:rFonts w:ascii="Tahoma" w:hAnsi="Tahoma" w:cs="Tahoma"/>
          <w:i/>
          <w:iCs/>
          <w:kern w:val="0"/>
          <w:sz w:val="22"/>
          <w:szCs w:val="22"/>
        </w:rPr>
      </w:pPr>
      <w:r w:rsidRPr="00C83434">
        <w:rPr>
          <w:rFonts w:ascii="Tahoma" w:hAnsi="Tahoma" w:cs="Tahoma"/>
          <w:i/>
          <w:iCs/>
          <w:kern w:val="0"/>
          <w:sz w:val="22"/>
          <w:szCs w:val="22"/>
        </w:rPr>
        <w:t>Olmsted County GIS maps indicate the presence of a feedlot on the property to the</w:t>
      </w:r>
    </w:p>
    <w:p w14:paraId="48DE5499" w14:textId="77777777" w:rsidR="00462AF9" w:rsidRPr="00C83434" w:rsidRDefault="00462AF9" w:rsidP="00462AF9">
      <w:pPr>
        <w:spacing w:after="22" w:line="252" w:lineRule="auto"/>
        <w:rPr>
          <w:rFonts w:ascii="Tahoma" w:hAnsi="Tahoma" w:cs="Tahoma"/>
          <w:i/>
          <w:iCs/>
          <w:kern w:val="0"/>
          <w:sz w:val="22"/>
          <w:szCs w:val="22"/>
        </w:rPr>
      </w:pPr>
      <w:r w:rsidRPr="00C83434">
        <w:rPr>
          <w:rFonts w:ascii="Tahoma" w:hAnsi="Tahoma" w:cs="Tahoma"/>
          <w:i/>
          <w:iCs/>
          <w:kern w:val="0"/>
          <w:sz w:val="22"/>
          <w:szCs w:val="22"/>
        </w:rPr>
        <w:t>south. However, TCPA has confirmed with Olmsted County Feedlot Technician Martin</w:t>
      </w:r>
    </w:p>
    <w:p w14:paraId="25DDB5CF" w14:textId="45947A80" w:rsidR="00004B2B" w:rsidRPr="00C83434" w:rsidRDefault="00462AF9" w:rsidP="00462AF9">
      <w:pPr>
        <w:spacing w:after="22" w:line="252" w:lineRule="auto"/>
        <w:rPr>
          <w:rFonts w:ascii="Tahoma" w:hAnsi="Tahoma" w:cs="Tahoma"/>
          <w:i/>
          <w:iCs/>
          <w:kern w:val="0"/>
          <w:sz w:val="22"/>
          <w:szCs w:val="22"/>
        </w:rPr>
      </w:pPr>
      <w:r w:rsidRPr="00C83434">
        <w:rPr>
          <w:rFonts w:ascii="Tahoma" w:hAnsi="Tahoma" w:cs="Tahoma"/>
          <w:i/>
          <w:iCs/>
          <w:kern w:val="0"/>
          <w:sz w:val="22"/>
          <w:szCs w:val="22"/>
        </w:rPr>
        <w:t>Larsen that the feedlot is retired and not active. This criterion is met.</w:t>
      </w:r>
    </w:p>
    <w:p w14:paraId="7B565B80" w14:textId="77777777" w:rsidR="00004B2B" w:rsidRPr="00C83434" w:rsidRDefault="00004B2B" w:rsidP="00462AF9">
      <w:pPr>
        <w:spacing w:after="22" w:line="252" w:lineRule="auto"/>
        <w:rPr>
          <w:rFonts w:ascii="Tahoma" w:hAnsi="Tahoma" w:cs="Tahoma"/>
          <w:i/>
          <w:iCs/>
          <w:kern w:val="0"/>
          <w:sz w:val="22"/>
          <w:szCs w:val="22"/>
        </w:rPr>
      </w:pPr>
    </w:p>
    <w:p w14:paraId="26E49234" w14:textId="77777777" w:rsidR="00462AF9" w:rsidRPr="00C83434" w:rsidRDefault="00462AF9" w:rsidP="00462AF9">
      <w:pPr>
        <w:spacing w:after="22" w:line="252" w:lineRule="auto"/>
        <w:rPr>
          <w:rFonts w:ascii="Tahoma" w:hAnsi="Tahoma" w:cs="Tahoma"/>
          <w:b/>
          <w:bCs/>
          <w:kern w:val="0"/>
          <w:sz w:val="22"/>
          <w:szCs w:val="22"/>
        </w:rPr>
      </w:pPr>
      <w:r w:rsidRPr="00C83434">
        <w:rPr>
          <w:rFonts w:ascii="Tahoma" w:hAnsi="Tahoma" w:cs="Tahoma"/>
          <w:b/>
          <w:bCs/>
          <w:kern w:val="0"/>
          <w:sz w:val="22"/>
          <w:szCs w:val="22"/>
        </w:rPr>
        <w:t>Analysis and Conclusion:</w:t>
      </w:r>
    </w:p>
    <w:p w14:paraId="29C989DE" w14:textId="77777777" w:rsidR="00462AF9" w:rsidRPr="00C83434" w:rsidRDefault="00462AF9" w:rsidP="00462AF9">
      <w:pPr>
        <w:spacing w:after="22" w:line="252" w:lineRule="auto"/>
        <w:rPr>
          <w:rFonts w:ascii="Tahoma" w:hAnsi="Tahoma" w:cs="Tahoma"/>
          <w:kern w:val="0"/>
          <w:sz w:val="22"/>
          <w:szCs w:val="22"/>
        </w:rPr>
      </w:pPr>
      <w:r w:rsidRPr="00C83434">
        <w:rPr>
          <w:rFonts w:ascii="Tahoma" w:hAnsi="Tahoma" w:cs="Tahoma"/>
          <w:kern w:val="0"/>
          <w:sz w:val="22"/>
          <w:szCs w:val="22"/>
        </w:rPr>
        <w:t>Analysis:</w:t>
      </w:r>
    </w:p>
    <w:p w14:paraId="20604A7E" w14:textId="3B013636" w:rsidR="00462AF9" w:rsidRPr="00C83434" w:rsidRDefault="00462AF9" w:rsidP="00462AF9">
      <w:pPr>
        <w:spacing w:after="22" w:line="252" w:lineRule="auto"/>
        <w:rPr>
          <w:rFonts w:ascii="Tahoma" w:hAnsi="Tahoma" w:cs="Tahoma"/>
          <w:kern w:val="0"/>
          <w:sz w:val="22"/>
          <w:szCs w:val="22"/>
        </w:rPr>
      </w:pPr>
      <w:r w:rsidRPr="00C83434">
        <w:rPr>
          <w:rFonts w:ascii="Tahoma" w:hAnsi="Tahoma" w:cs="Tahoma"/>
          <w:b/>
          <w:bCs/>
          <w:kern w:val="0"/>
          <w:sz w:val="22"/>
          <w:szCs w:val="22"/>
        </w:rPr>
        <w:t>Zoning:</w:t>
      </w:r>
      <w:r w:rsidRPr="00C83434">
        <w:rPr>
          <w:rFonts w:ascii="Tahoma" w:hAnsi="Tahoma" w:cs="Tahoma"/>
          <w:kern w:val="0"/>
          <w:sz w:val="22"/>
          <w:szCs w:val="22"/>
        </w:rPr>
        <w:t xml:space="preserve"> The request is consistent with the requirements of the A-2 Zoning District and</w:t>
      </w:r>
    </w:p>
    <w:p w14:paraId="2916997E" w14:textId="77777777" w:rsidR="00462AF9" w:rsidRPr="00C83434" w:rsidRDefault="00462AF9" w:rsidP="00462AF9">
      <w:pPr>
        <w:spacing w:after="22" w:line="252" w:lineRule="auto"/>
        <w:rPr>
          <w:rFonts w:ascii="Tahoma" w:hAnsi="Tahoma" w:cs="Tahoma"/>
          <w:kern w:val="0"/>
          <w:sz w:val="22"/>
          <w:szCs w:val="22"/>
        </w:rPr>
      </w:pPr>
      <w:r w:rsidRPr="00C83434">
        <w:rPr>
          <w:rFonts w:ascii="Tahoma" w:hAnsi="Tahoma" w:cs="Tahoma"/>
          <w:kern w:val="0"/>
          <w:sz w:val="22"/>
          <w:szCs w:val="22"/>
        </w:rPr>
        <w:t>complies with the Standards for Non-Farm Lots or Dwellings.</w:t>
      </w:r>
    </w:p>
    <w:p w14:paraId="630B48D1" w14:textId="77777777" w:rsidR="00462AF9" w:rsidRPr="00C83434" w:rsidRDefault="00462AF9" w:rsidP="00462AF9">
      <w:pPr>
        <w:spacing w:after="22" w:line="252" w:lineRule="auto"/>
        <w:rPr>
          <w:rFonts w:ascii="Tahoma" w:hAnsi="Tahoma" w:cs="Tahoma"/>
          <w:kern w:val="0"/>
          <w:sz w:val="22"/>
          <w:szCs w:val="22"/>
        </w:rPr>
      </w:pPr>
    </w:p>
    <w:p w14:paraId="42F57628" w14:textId="77777777" w:rsidR="00462AF9" w:rsidRPr="00C83434" w:rsidRDefault="00462AF9" w:rsidP="00462AF9">
      <w:pPr>
        <w:spacing w:after="22" w:line="252" w:lineRule="auto"/>
        <w:rPr>
          <w:rFonts w:ascii="Tahoma" w:hAnsi="Tahoma" w:cs="Tahoma"/>
          <w:kern w:val="0"/>
          <w:sz w:val="22"/>
          <w:szCs w:val="22"/>
        </w:rPr>
      </w:pPr>
      <w:r w:rsidRPr="00C83434">
        <w:rPr>
          <w:rFonts w:ascii="Tahoma" w:hAnsi="Tahoma" w:cs="Tahoma"/>
          <w:b/>
          <w:bCs/>
          <w:kern w:val="0"/>
          <w:sz w:val="22"/>
          <w:szCs w:val="22"/>
        </w:rPr>
        <w:t>Access:</w:t>
      </w:r>
      <w:r w:rsidRPr="00C83434">
        <w:rPr>
          <w:rFonts w:ascii="Tahoma" w:hAnsi="Tahoma" w:cs="Tahoma"/>
          <w:kern w:val="0"/>
          <w:sz w:val="22"/>
          <w:szCs w:val="22"/>
        </w:rPr>
        <w:t xml:space="preserve"> Access to the proposed 2+-acre parcel is from an existing approach on 100th</w:t>
      </w:r>
    </w:p>
    <w:p w14:paraId="5DC2BC83" w14:textId="77777777" w:rsidR="00462AF9" w:rsidRPr="00C83434" w:rsidRDefault="00462AF9" w:rsidP="00462AF9">
      <w:pPr>
        <w:spacing w:after="22" w:line="252" w:lineRule="auto"/>
        <w:rPr>
          <w:rFonts w:ascii="Tahoma" w:hAnsi="Tahoma" w:cs="Tahoma"/>
          <w:kern w:val="0"/>
          <w:sz w:val="22"/>
          <w:szCs w:val="22"/>
        </w:rPr>
      </w:pPr>
      <w:r w:rsidRPr="00C83434">
        <w:rPr>
          <w:rFonts w:ascii="Tahoma" w:hAnsi="Tahoma" w:cs="Tahoma"/>
          <w:kern w:val="0"/>
          <w:sz w:val="22"/>
          <w:szCs w:val="22"/>
        </w:rPr>
        <w:t>Street NW that serves the existing dwelling on the original 155+ acre parcel and</w:t>
      </w:r>
    </w:p>
    <w:p w14:paraId="12C6E195" w14:textId="77777777" w:rsidR="00462AF9" w:rsidRPr="00C83434" w:rsidRDefault="00462AF9" w:rsidP="00462AF9">
      <w:pPr>
        <w:spacing w:after="22" w:line="252" w:lineRule="auto"/>
        <w:rPr>
          <w:rFonts w:ascii="Tahoma" w:hAnsi="Tahoma" w:cs="Tahoma"/>
          <w:kern w:val="0"/>
          <w:sz w:val="22"/>
          <w:szCs w:val="22"/>
        </w:rPr>
      </w:pPr>
      <w:r w:rsidRPr="00C83434">
        <w:rPr>
          <w:rFonts w:ascii="Tahoma" w:hAnsi="Tahoma" w:cs="Tahoma"/>
          <w:kern w:val="0"/>
          <w:sz w:val="22"/>
          <w:szCs w:val="22"/>
        </w:rPr>
        <w:t>the proposed 2+-acre parcel. The Certificate of Survey makes provisions for a</w:t>
      </w:r>
    </w:p>
    <w:p w14:paraId="72C8CB7F" w14:textId="77777777" w:rsidR="00462AF9" w:rsidRPr="00C83434" w:rsidRDefault="00462AF9" w:rsidP="00462AF9">
      <w:pPr>
        <w:spacing w:after="22" w:line="252" w:lineRule="auto"/>
        <w:rPr>
          <w:rFonts w:ascii="Tahoma" w:hAnsi="Tahoma" w:cs="Tahoma"/>
          <w:kern w:val="0"/>
          <w:sz w:val="22"/>
          <w:szCs w:val="22"/>
        </w:rPr>
      </w:pPr>
      <w:r w:rsidRPr="00C83434">
        <w:rPr>
          <w:rFonts w:ascii="Tahoma" w:hAnsi="Tahoma" w:cs="Tahoma"/>
          <w:kern w:val="0"/>
          <w:sz w:val="22"/>
          <w:szCs w:val="22"/>
        </w:rPr>
        <w:t>“66’ wide Access &amp; Utility Easement” located over portions of the existing drive</w:t>
      </w:r>
    </w:p>
    <w:p w14:paraId="1C33B416" w14:textId="77777777" w:rsidR="00462AF9" w:rsidRPr="00C83434" w:rsidRDefault="00462AF9" w:rsidP="00462AF9">
      <w:pPr>
        <w:spacing w:after="22" w:line="252" w:lineRule="auto"/>
        <w:rPr>
          <w:rFonts w:ascii="Tahoma" w:hAnsi="Tahoma" w:cs="Tahoma"/>
          <w:kern w:val="0"/>
          <w:sz w:val="22"/>
          <w:szCs w:val="22"/>
        </w:rPr>
      </w:pPr>
      <w:r w:rsidRPr="00C83434">
        <w:rPr>
          <w:rFonts w:ascii="Tahoma" w:hAnsi="Tahoma" w:cs="Tahoma"/>
          <w:kern w:val="0"/>
          <w:sz w:val="22"/>
          <w:szCs w:val="22"/>
        </w:rPr>
        <w:t>that will serve as joint access for both the proposed and original parcels.</w:t>
      </w:r>
    </w:p>
    <w:p w14:paraId="0E296602" w14:textId="77777777" w:rsidR="00004B2B" w:rsidRPr="00C83434" w:rsidRDefault="00004B2B" w:rsidP="00462AF9">
      <w:pPr>
        <w:spacing w:after="22" w:line="252" w:lineRule="auto"/>
        <w:rPr>
          <w:rFonts w:ascii="Tahoma" w:hAnsi="Tahoma" w:cs="Tahoma"/>
          <w:kern w:val="0"/>
          <w:sz w:val="22"/>
          <w:szCs w:val="22"/>
        </w:rPr>
      </w:pPr>
    </w:p>
    <w:p w14:paraId="069067AB" w14:textId="77777777" w:rsidR="00462AF9" w:rsidRPr="00C83434" w:rsidRDefault="00462AF9" w:rsidP="00462AF9">
      <w:pPr>
        <w:spacing w:after="22" w:line="252" w:lineRule="auto"/>
        <w:rPr>
          <w:rFonts w:ascii="Tahoma" w:hAnsi="Tahoma" w:cs="Tahoma"/>
          <w:kern w:val="0"/>
          <w:sz w:val="22"/>
          <w:szCs w:val="22"/>
        </w:rPr>
      </w:pPr>
      <w:r w:rsidRPr="00C83434">
        <w:rPr>
          <w:rFonts w:ascii="Tahoma" w:hAnsi="Tahoma" w:cs="Tahoma"/>
          <w:kern w:val="0"/>
          <w:sz w:val="22"/>
          <w:szCs w:val="22"/>
        </w:rPr>
        <w:t>The applicant will need to contact Olmsted County Public Works and work with</w:t>
      </w:r>
    </w:p>
    <w:p w14:paraId="6CE5BD05" w14:textId="77777777" w:rsidR="00462AF9" w:rsidRPr="00C83434" w:rsidRDefault="00462AF9" w:rsidP="00462AF9">
      <w:pPr>
        <w:spacing w:after="22" w:line="252" w:lineRule="auto"/>
        <w:rPr>
          <w:rFonts w:ascii="Tahoma" w:hAnsi="Tahoma" w:cs="Tahoma"/>
          <w:kern w:val="0"/>
          <w:sz w:val="22"/>
          <w:szCs w:val="22"/>
        </w:rPr>
      </w:pPr>
      <w:r w:rsidRPr="00C83434">
        <w:rPr>
          <w:rFonts w:ascii="Tahoma" w:hAnsi="Tahoma" w:cs="Tahoma"/>
          <w:kern w:val="0"/>
          <w:sz w:val="22"/>
          <w:szCs w:val="22"/>
        </w:rPr>
        <w:t>them as necessary in regard to access to 100th Street NW.</w:t>
      </w:r>
    </w:p>
    <w:p w14:paraId="449167F8" w14:textId="77777777" w:rsidR="00462AF9" w:rsidRPr="00C83434" w:rsidRDefault="00462AF9" w:rsidP="00462AF9">
      <w:pPr>
        <w:spacing w:after="22" w:line="252" w:lineRule="auto"/>
        <w:rPr>
          <w:rFonts w:ascii="Tahoma" w:hAnsi="Tahoma" w:cs="Tahoma"/>
          <w:kern w:val="0"/>
          <w:sz w:val="22"/>
          <w:szCs w:val="22"/>
        </w:rPr>
      </w:pPr>
    </w:p>
    <w:p w14:paraId="194E7860" w14:textId="77777777" w:rsidR="00462AF9" w:rsidRPr="00C83434" w:rsidRDefault="00462AF9" w:rsidP="00462AF9">
      <w:pPr>
        <w:spacing w:after="22" w:line="252" w:lineRule="auto"/>
        <w:rPr>
          <w:rFonts w:ascii="Tahoma" w:hAnsi="Tahoma" w:cs="Tahoma"/>
          <w:b/>
          <w:bCs/>
          <w:kern w:val="0"/>
          <w:sz w:val="22"/>
          <w:szCs w:val="22"/>
        </w:rPr>
      </w:pPr>
      <w:r w:rsidRPr="00C83434">
        <w:rPr>
          <w:rFonts w:ascii="Tahoma" w:hAnsi="Tahoma" w:cs="Tahoma"/>
          <w:b/>
          <w:bCs/>
          <w:kern w:val="0"/>
          <w:sz w:val="22"/>
          <w:szCs w:val="22"/>
        </w:rPr>
        <w:t>Conclusion:</w:t>
      </w:r>
    </w:p>
    <w:p w14:paraId="726CC833" w14:textId="77777777" w:rsidR="00462AF9" w:rsidRPr="00C83434" w:rsidRDefault="00462AF9" w:rsidP="00462AF9">
      <w:pPr>
        <w:spacing w:after="22" w:line="252" w:lineRule="auto"/>
        <w:rPr>
          <w:rFonts w:ascii="Tahoma" w:hAnsi="Tahoma" w:cs="Tahoma"/>
          <w:kern w:val="0"/>
          <w:sz w:val="22"/>
          <w:szCs w:val="22"/>
        </w:rPr>
      </w:pPr>
      <w:r w:rsidRPr="00C83434">
        <w:rPr>
          <w:rFonts w:ascii="Tahoma" w:hAnsi="Tahoma" w:cs="Tahoma"/>
          <w:kern w:val="0"/>
          <w:sz w:val="22"/>
          <w:szCs w:val="22"/>
        </w:rPr>
        <w:t>Staff recommends approval of the proposed parcel subdivision for a Non-Farm lot/dwelling</w:t>
      </w:r>
    </w:p>
    <w:p w14:paraId="524937C0" w14:textId="77777777" w:rsidR="00462AF9" w:rsidRPr="00C83434" w:rsidRDefault="00462AF9" w:rsidP="00462AF9">
      <w:pPr>
        <w:spacing w:after="22" w:line="252" w:lineRule="auto"/>
        <w:rPr>
          <w:rFonts w:ascii="Tahoma" w:hAnsi="Tahoma" w:cs="Tahoma"/>
          <w:kern w:val="0"/>
          <w:sz w:val="22"/>
          <w:szCs w:val="22"/>
        </w:rPr>
      </w:pPr>
      <w:r w:rsidRPr="00C83434">
        <w:rPr>
          <w:rFonts w:ascii="Tahoma" w:hAnsi="Tahoma" w:cs="Tahoma"/>
          <w:kern w:val="0"/>
          <w:sz w:val="22"/>
          <w:szCs w:val="22"/>
        </w:rPr>
        <w:t>based on the following conditions:</w:t>
      </w:r>
    </w:p>
    <w:p w14:paraId="292349F5" w14:textId="77777777" w:rsidR="00004B2B" w:rsidRPr="00C83434" w:rsidRDefault="00004B2B" w:rsidP="00462AF9">
      <w:pPr>
        <w:spacing w:after="22" w:line="252" w:lineRule="auto"/>
        <w:rPr>
          <w:rFonts w:ascii="Tahoma" w:hAnsi="Tahoma" w:cs="Tahoma"/>
          <w:kern w:val="0"/>
          <w:sz w:val="22"/>
          <w:szCs w:val="22"/>
        </w:rPr>
      </w:pPr>
    </w:p>
    <w:p w14:paraId="5DEC97E4" w14:textId="77777777" w:rsidR="00462AF9" w:rsidRPr="00C83434" w:rsidRDefault="00462AF9" w:rsidP="00462AF9">
      <w:pPr>
        <w:spacing w:after="22" w:line="252" w:lineRule="auto"/>
        <w:rPr>
          <w:rFonts w:ascii="Tahoma" w:hAnsi="Tahoma" w:cs="Tahoma"/>
          <w:kern w:val="0"/>
          <w:sz w:val="22"/>
          <w:szCs w:val="22"/>
        </w:rPr>
      </w:pPr>
      <w:r w:rsidRPr="00C83434">
        <w:rPr>
          <w:rFonts w:ascii="Tahoma" w:hAnsi="Tahoma" w:cs="Tahoma"/>
          <w:kern w:val="0"/>
          <w:sz w:val="22"/>
          <w:szCs w:val="22"/>
        </w:rPr>
        <w:t>1. The applicant provides a survey of the proposed 2+-acre parcel subdivision that meets the</w:t>
      </w:r>
    </w:p>
    <w:p w14:paraId="588BE92F" w14:textId="77777777" w:rsidR="00462AF9" w:rsidRPr="00C83434" w:rsidRDefault="00462AF9" w:rsidP="00462AF9">
      <w:pPr>
        <w:spacing w:after="22" w:line="252" w:lineRule="auto"/>
        <w:rPr>
          <w:rFonts w:ascii="Tahoma" w:hAnsi="Tahoma" w:cs="Tahoma"/>
          <w:kern w:val="0"/>
          <w:sz w:val="22"/>
          <w:szCs w:val="22"/>
        </w:rPr>
      </w:pPr>
      <w:r w:rsidRPr="00C83434">
        <w:rPr>
          <w:rFonts w:ascii="Tahoma" w:hAnsi="Tahoma" w:cs="Tahoma"/>
          <w:kern w:val="0"/>
          <w:sz w:val="22"/>
          <w:szCs w:val="22"/>
        </w:rPr>
        <w:t>Oronoco Township ordinance with regard to lot width, size, access, and soils.</w:t>
      </w:r>
    </w:p>
    <w:p w14:paraId="23E38249" w14:textId="77777777" w:rsidR="00004B2B" w:rsidRPr="00C83434" w:rsidRDefault="00004B2B" w:rsidP="00462AF9">
      <w:pPr>
        <w:spacing w:after="22" w:line="252" w:lineRule="auto"/>
        <w:rPr>
          <w:rFonts w:ascii="Tahoma" w:hAnsi="Tahoma" w:cs="Tahoma"/>
          <w:kern w:val="0"/>
          <w:sz w:val="22"/>
          <w:szCs w:val="22"/>
        </w:rPr>
      </w:pPr>
    </w:p>
    <w:p w14:paraId="0A7D845F" w14:textId="77777777" w:rsidR="00462AF9" w:rsidRPr="00C83434" w:rsidRDefault="00462AF9" w:rsidP="00462AF9">
      <w:pPr>
        <w:spacing w:after="22" w:line="252" w:lineRule="auto"/>
        <w:rPr>
          <w:rFonts w:ascii="Tahoma" w:hAnsi="Tahoma" w:cs="Tahoma"/>
          <w:kern w:val="0"/>
          <w:sz w:val="22"/>
          <w:szCs w:val="22"/>
        </w:rPr>
      </w:pPr>
      <w:r w:rsidRPr="00C83434">
        <w:rPr>
          <w:rFonts w:ascii="Tahoma" w:hAnsi="Tahoma" w:cs="Tahoma"/>
          <w:kern w:val="0"/>
          <w:sz w:val="22"/>
          <w:szCs w:val="22"/>
        </w:rPr>
        <w:t>2. The applicant works with Olmsted County Public Works as necessary in regard to access</w:t>
      </w:r>
    </w:p>
    <w:p w14:paraId="0C4BF141" w14:textId="77777777" w:rsidR="00462AF9" w:rsidRPr="00C83434" w:rsidRDefault="00462AF9" w:rsidP="00462AF9">
      <w:pPr>
        <w:spacing w:after="22" w:line="252" w:lineRule="auto"/>
        <w:rPr>
          <w:rFonts w:ascii="Tahoma" w:hAnsi="Tahoma" w:cs="Tahoma"/>
          <w:kern w:val="0"/>
          <w:sz w:val="22"/>
          <w:szCs w:val="22"/>
        </w:rPr>
      </w:pPr>
      <w:r w:rsidRPr="00C83434">
        <w:rPr>
          <w:rFonts w:ascii="Tahoma" w:hAnsi="Tahoma" w:cs="Tahoma"/>
          <w:kern w:val="0"/>
          <w:sz w:val="22"/>
          <w:szCs w:val="22"/>
        </w:rPr>
        <w:t>to 100th Street NW.</w:t>
      </w:r>
    </w:p>
    <w:p w14:paraId="1C3C5BC5" w14:textId="77777777" w:rsidR="00004B2B" w:rsidRPr="00C83434" w:rsidRDefault="00004B2B" w:rsidP="00462AF9">
      <w:pPr>
        <w:spacing w:after="22" w:line="252" w:lineRule="auto"/>
        <w:rPr>
          <w:rFonts w:ascii="Tahoma" w:hAnsi="Tahoma" w:cs="Tahoma"/>
          <w:kern w:val="0"/>
          <w:sz w:val="22"/>
          <w:szCs w:val="22"/>
        </w:rPr>
      </w:pPr>
    </w:p>
    <w:p w14:paraId="3A1FF551" w14:textId="5872FBB1" w:rsidR="002B2F2C" w:rsidRPr="00C83434" w:rsidRDefault="00462AF9" w:rsidP="00462AF9">
      <w:pPr>
        <w:spacing w:after="22" w:line="252" w:lineRule="auto"/>
        <w:rPr>
          <w:rFonts w:ascii="Tahoma" w:hAnsi="Tahoma" w:cs="Tahoma"/>
          <w:kern w:val="0"/>
          <w:sz w:val="22"/>
          <w:szCs w:val="22"/>
        </w:rPr>
      </w:pPr>
      <w:r w:rsidRPr="00C83434">
        <w:rPr>
          <w:rFonts w:ascii="Tahoma" w:hAnsi="Tahoma" w:cs="Tahoma"/>
          <w:kern w:val="0"/>
          <w:sz w:val="22"/>
          <w:szCs w:val="22"/>
        </w:rPr>
        <w:t>3. All provisions of the Oronoco Township Zoning Ordinance shall be met.</w:t>
      </w:r>
    </w:p>
    <w:p w14:paraId="3CB614AB" w14:textId="77777777" w:rsidR="00462AF9" w:rsidRPr="00C83434" w:rsidRDefault="00462AF9" w:rsidP="00462AF9">
      <w:pPr>
        <w:spacing w:after="22" w:line="252" w:lineRule="auto"/>
        <w:rPr>
          <w:rFonts w:ascii="Tahoma" w:hAnsi="Tahoma" w:cs="Tahoma"/>
          <w:kern w:val="0"/>
          <w:sz w:val="22"/>
          <w:szCs w:val="22"/>
        </w:rPr>
      </w:pPr>
    </w:p>
    <w:p w14:paraId="7712FEDD" w14:textId="77777777" w:rsidR="002B2F2C" w:rsidRPr="00C83434" w:rsidRDefault="002B2F2C" w:rsidP="002B2F2C">
      <w:pPr>
        <w:spacing w:after="0" w:line="264" w:lineRule="auto"/>
        <w:rPr>
          <w:rFonts w:ascii="Tahoma" w:hAnsi="Tahoma" w:cs="Tahoma"/>
          <w:b/>
          <w:bCs/>
          <w:sz w:val="22"/>
          <w:szCs w:val="22"/>
        </w:rPr>
      </w:pPr>
      <w:r w:rsidRPr="00C83434">
        <w:rPr>
          <w:rFonts w:ascii="Tahoma" w:hAnsi="Tahoma" w:cs="Tahoma"/>
          <w:b/>
          <w:bCs/>
          <w:sz w:val="22"/>
          <w:szCs w:val="22"/>
        </w:rPr>
        <w:t>This information was taken from the TCPA packet and is only a portion of the document. The entire document can be found at TCPA or the Oronoco Township Clerk, Jody Schroeder.</w:t>
      </w:r>
    </w:p>
    <w:p w14:paraId="7FDF2021" w14:textId="77777777" w:rsidR="00003BF4" w:rsidRPr="00C83434" w:rsidRDefault="00003BF4" w:rsidP="002B2F2C">
      <w:pPr>
        <w:spacing w:after="0" w:line="264" w:lineRule="auto"/>
        <w:rPr>
          <w:rFonts w:ascii="Tahoma" w:hAnsi="Tahoma" w:cs="Tahoma"/>
          <w:b/>
          <w:bCs/>
          <w:sz w:val="22"/>
          <w:szCs w:val="22"/>
        </w:rPr>
      </w:pPr>
    </w:p>
    <w:p w14:paraId="184756BA" w14:textId="166AAADF" w:rsidR="00003BF4" w:rsidRPr="00C83434" w:rsidRDefault="00003BF4" w:rsidP="002B2F2C">
      <w:pPr>
        <w:spacing w:after="0" w:line="264" w:lineRule="auto"/>
        <w:rPr>
          <w:rFonts w:ascii="Tahoma" w:hAnsi="Tahoma" w:cs="Tahoma"/>
          <w:sz w:val="22"/>
          <w:szCs w:val="22"/>
        </w:rPr>
      </w:pPr>
      <w:r w:rsidRPr="00C83434">
        <w:rPr>
          <w:rFonts w:ascii="Tahoma" w:hAnsi="Tahoma" w:cs="Tahoma"/>
          <w:sz w:val="22"/>
          <w:szCs w:val="22"/>
        </w:rPr>
        <w:t xml:space="preserve">Janelle Finck, TCPA, presented to the Board. </w:t>
      </w:r>
    </w:p>
    <w:p w14:paraId="2EC85E58" w14:textId="77777777" w:rsidR="002B2F2C" w:rsidRPr="00C83434" w:rsidRDefault="002B2F2C" w:rsidP="002B2F2C">
      <w:pPr>
        <w:spacing w:after="22" w:line="252" w:lineRule="auto"/>
        <w:rPr>
          <w:rFonts w:ascii="Tahoma" w:hAnsi="Tahoma" w:cs="Tahoma"/>
          <w:kern w:val="0"/>
          <w:sz w:val="22"/>
          <w:szCs w:val="22"/>
        </w:rPr>
      </w:pPr>
    </w:p>
    <w:p w14:paraId="57D82BC3" w14:textId="0EF1F671" w:rsidR="002B2F2C" w:rsidRPr="00C83434" w:rsidRDefault="002B2F2C" w:rsidP="002B2F2C">
      <w:pPr>
        <w:spacing w:after="0" w:line="264" w:lineRule="auto"/>
        <w:rPr>
          <w:rFonts w:ascii="Tahoma" w:eastAsia="Tahoma" w:hAnsi="Tahoma" w:cs="Tahoma"/>
          <w:b/>
          <w:sz w:val="22"/>
          <w:szCs w:val="22"/>
        </w:rPr>
      </w:pPr>
      <w:r w:rsidRPr="00C83434">
        <w:rPr>
          <w:rFonts w:ascii="Tahoma" w:eastAsia="Tahoma" w:hAnsi="Tahoma" w:cs="Tahoma"/>
          <w:b/>
          <w:sz w:val="22"/>
          <w:szCs w:val="22"/>
        </w:rPr>
        <w:t xml:space="preserve">There was a motion made by Supervisor </w:t>
      </w:r>
      <w:r w:rsidR="00141695" w:rsidRPr="00C83434">
        <w:rPr>
          <w:rFonts w:ascii="Tahoma" w:eastAsia="Tahoma" w:hAnsi="Tahoma" w:cs="Tahoma"/>
          <w:b/>
          <w:sz w:val="22"/>
          <w:szCs w:val="22"/>
        </w:rPr>
        <w:t>Tammy</w:t>
      </w:r>
      <w:r w:rsidRPr="00C83434">
        <w:rPr>
          <w:rFonts w:ascii="Tahoma" w:eastAsia="Tahoma" w:hAnsi="Tahoma" w:cs="Tahoma"/>
          <w:b/>
          <w:sz w:val="22"/>
          <w:szCs w:val="22"/>
        </w:rPr>
        <w:t xml:space="preserve"> to approve OTMB-26-02, Kuehn, </w:t>
      </w:r>
      <w:r w:rsidR="00141695" w:rsidRPr="00C83434">
        <w:rPr>
          <w:rFonts w:ascii="Tahoma" w:eastAsia="Tahoma" w:hAnsi="Tahoma" w:cs="Tahoma"/>
          <w:b/>
          <w:sz w:val="22"/>
          <w:szCs w:val="22"/>
        </w:rPr>
        <w:t xml:space="preserve">with TCPA staff recommendations, </w:t>
      </w:r>
      <w:r w:rsidRPr="00C83434">
        <w:rPr>
          <w:rFonts w:ascii="Tahoma" w:eastAsia="Tahoma" w:hAnsi="Tahoma" w:cs="Tahoma"/>
          <w:b/>
          <w:sz w:val="22"/>
          <w:szCs w:val="22"/>
        </w:rPr>
        <w:t>seconded by Supervisor Johanningmeier. The motion was carried unanimously.</w:t>
      </w:r>
    </w:p>
    <w:p w14:paraId="368231C5" w14:textId="77777777" w:rsidR="002B2F2C" w:rsidRPr="00C83434" w:rsidRDefault="002B2F2C" w:rsidP="002B2F2C">
      <w:pPr>
        <w:spacing w:after="22" w:line="252" w:lineRule="auto"/>
        <w:rPr>
          <w:rFonts w:ascii="Tahoma" w:hAnsi="Tahoma" w:cs="Tahoma"/>
          <w:kern w:val="0"/>
          <w:sz w:val="22"/>
          <w:szCs w:val="22"/>
        </w:rPr>
      </w:pPr>
    </w:p>
    <w:p w14:paraId="3BBC1EB2" w14:textId="6B0F8088" w:rsidR="002B2F2C" w:rsidRPr="00C83434" w:rsidRDefault="002503AB" w:rsidP="002B2F2C">
      <w:pPr>
        <w:spacing w:after="22" w:line="252" w:lineRule="auto"/>
        <w:rPr>
          <w:rFonts w:ascii="Tahoma" w:eastAsia="Tahoma" w:hAnsi="Tahoma" w:cs="Tahoma"/>
          <w:b/>
          <w:sz w:val="22"/>
          <w:szCs w:val="22"/>
        </w:rPr>
      </w:pPr>
      <w:r>
        <w:rPr>
          <w:rFonts w:ascii="Tahoma" w:eastAsia="Tahoma" w:hAnsi="Tahoma" w:cs="Tahoma"/>
          <w:b/>
          <w:sz w:val="22"/>
          <w:szCs w:val="22"/>
        </w:rPr>
        <w:t>Lake Zumbro Forever, Inc (LZFI)</w:t>
      </w:r>
    </w:p>
    <w:p w14:paraId="3AF25B1F" w14:textId="77777777" w:rsidR="002B2F2C" w:rsidRPr="00C83434" w:rsidRDefault="002B2F2C" w:rsidP="002B2F2C">
      <w:pPr>
        <w:spacing w:after="22" w:line="252" w:lineRule="auto"/>
        <w:rPr>
          <w:rFonts w:ascii="Tahoma" w:eastAsia="Tahoma" w:hAnsi="Tahoma" w:cs="Tahoma"/>
          <w:b/>
          <w:sz w:val="22"/>
          <w:szCs w:val="22"/>
        </w:rPr>
      </w:pPr>
    </w:p>
    <w:p w14:paraId="2C4DB1F8" w14:textId="181DB241" w:rsidR="004B7387" w:rsidRPr="00C83434" w:rsidRDefault="004B7387" w:rsidP="002B2F2C">
      <w:pPr>
        <w:spacing w:after="22" w:line="252" w:lineRule="auto"/>
        <w:rPr>
          <w:rFonts w:ascii="Tahoma" w:eastAsia="Tahoma" w:hAnsi="Tahoma" w:cs="Tahoma"/>
          <w:bCs/>
          <w:sz w:val="22"/>
          <w:szCs w:val="22"/>
        </w:rPr>
      </w:pPr>
      <w:r w:rsidRPr="00C83434">
        <w:rPr>
          <w:rFonts w:ascii="Tahoma" w:eastAsia="Tahoma" w:hAnsi="Tahoma" w:cs="Tahoma"/>
          <w:bCs/>
          <w:sz w:val="22"/>
          <w:szCs w:val="22"/>
        </w:rPr>
        <w:t xml:space="preserve">Mark </w:t>
      </w:r>
      <w:r w:rsidR="00883B8C" w:rsidRPr="00C83434">
        <w:rPr>
          <w:rFonts w:ascii="Tahoma" w:eastAsia="Tahoma" w:hAnsi="Tahoma" w:cs="Tahoma"/>
          <w:bCs/>
          <w:sz w:val="22"/>
          <w:szCs w:val="22"/>
        </w:rPr>
        <w:t xml:space="preserve">and Karen </w:t>
      </w:r>
      <w:r w:rsidRPr="00C83434">
        <w:rPr>
          <w:rFonts w:ascii="Tahoma" w:eastAsia="Tahoma" w:hAnsi="Tahoma" w:cs="Tahoma"/>
          <w:bCs/>
          <w:sz w:val="22"/>
          <w:szCs w:val="22"/>
        </w:rPr>
        <w:t xml:space="preserve">Jordahl </w:t>
      </w:r>
      <w:r w:rsidR="00883B8C" w:rsidRPr="00C83434">
        <w:rPr>
          <w:rFonts w:ascii="Tahoma" w:eastAsia="Tahoma" w:hAnsi="Tahoma" w:cs="Tahoma"/>
          <w:bCs/>
          <w:sz w:val="22"/>
          <w:szCs w:val="22"/>
        </w:rPr>
        <w:t>are</w:t>
      </w:r>
      <w:r w:rsidRPr="00C83434">
        <w:rPr>
          <w:rFonts w:ascii="Tahoma" w:eastAsia="Tahoma" w:hAnsi="Tahoma" w:cs="Tahoma"/>
          <w:bCs/>
          <w:sz w:val="22"/>
          <w:szCs w:val="22"/>
        </w:rPr>
        <w:t xml:space="preserve"> </w:t>
      </w:r>
      <w:r w:rsidR="00771CC8" w:rsidRPr="00C83434">
        <w:rPr>
          <w:rFonts w:ascii="Tahoma" w:eastAsia="Tahoma" w:hAnsi="Tahoma" w:cs="Tahoma"/>
          <w:bCs/>
          <w:sz w:val="22"/>
          <w:szCs w:val="22"/>
        </w:rPr>
        <w:t>neighbor</w:t>
      </w:r>
      <w:r w:rsidR="00883B8C" w:rsidRPr="00C83434">
        <w:rPr>
          <w:rFonts w:ascii="Tahoma" w:eastAsia="Tahoma" w:hAnsi="Tahoma" w:cs="Tahoma"/>
          <w:bCs/>
          <w:sz w:val="22"/>
          <w:szCs w:val="22"/>
        </w:rPr>
        <w:t>s</w:t>
      </w:r>
      <w:r w:rsidRPr="00C83434">
        <w:rPr>
          <w:rFonts w:ascii="Tahoma" w:eastAsia="Tahoma" w:hAnsi="Tahoma" w:cs="Tahoma"/>
          <w:bCs/>
          <w:sz w:val="22"/>
          <w:szCs w:val="22"/>
        </w:rPr>
        <w:t xml:space="preserve"> to the King’s Park land that was deeded to LZFI</w:t>
      </w:r>
      <w:r w:rsidR="003C65A4" w:rsidRPr="00C83434">
        <w:rPr>
          <w:rFonts w:ascii="Tahoma" w:eastAsia="Tahoma" w:hAnsi="Tahoma" w:cs="Tahoma"/>
          <w:bCs/>
          <w:sz w:val="22"/>
          <w:szCs w:val="22"/>
        </w:rPr>
        <w:t xml:space="preserve"> from Oronoco Township</w:t>
      </w:r>
      <w:r w:rsidRPr="00C83434">
        <w:rPr>
          <w:rFonts w:ascii="Tahoma" w:eastAsia="Tahoma" w:hAnsi="Tahoma" w:cs="Tahoma"/>
          <w:bCs/>
          <w:sz w:val="22"/>
          <w:szCs w:val="22"/>
        </w:rPr>
        <w:t xml:space="preserve">. </w:t>
      </w:r>
      <w:r w:rsidR="0030595A" w:rsidRPr="00C83434">
        <w:rPr>
          <w:rFonts w:ascii="Tahoma" w:eastAsia="Tahoma" w:hAnsi="Tahoma" w:cs="Tahoma"/>
          <w:bCs/>
          <w:sz w:val="22"/>
          <w:szCs w:val="22"/>
        </w:rPr>
        <w:t>The</w:t>
      </w:r>
      <w:r w:rsidRPr="00C83434">
        <w:rPr>
          <w:rFonts w:ascii="Tahoma" w:eastAsia="Tahoma" w:hAnsi="Tahoma" w:cs="Tahoma"/>
          <w:bCs/>
          <w:sz w:val="22"/>
          <w:szCs w:val="22"/>
        </w:rPr>
        <w:t xml:space="preserve"> </w:t>
      </w:r>
      <w:r w:rsidR="00771CC8" w:rsidRPr="00C83434">
        <w:rPr>
          <w:rFonts w:ascii="Tahoma" w:eastAsia="Tahoma" w:hAnsi="Tahoma" w:cs="Tahoma"/>
          <w:bCs/>
          <w:sz w:val="22"/>
          <w:szCs w:val="22"/>
        </w:rPr>
        <w:t>Jordahl</w:t>
      </w:r>
      <w:r w:rsidR="0030595A" w:rsidRPr="00C83434">
        <w:rPr>
          <w:rFonts w:ascii="Tahoma" w:eastAsia="Tahoma" w:hAnsi="Tahoma" w:cs="Tahoma"/>
          <w:bCs/>
          <w:sz w:val="22"/>
          <w:szCs w:val="22"/>
        </w:rPr>
        <w:t>’s</w:t>
      </w:r>
      <w:r w:rsidRPr="00C83434">
        <w:rPr>
          <w:rFonts w:ascii="Tahoma" w:eastAsia="Tahoma" w:hAnsi="Tahoma" w:cs="Tahoma"/>
          <w:bCs/>
          <w:sz w:val="22"/>
          <w:szCs w:val="22"/>
        </w:rPr>
        <w:t xml:space="preserve"> want to ensure that </w:t>
      </w:r>
      <w:r w:rsidR="0030595A" w:rsidRPr="00C83434">
        <w:rPr>
          <w:rFonts w:ascii="Tahoma" w:eastAsia="Tahoma" w:hAnsi="Tahoma" w:cs="Tahoma"/>
          <w:bCs/>
          <w:sz w:val="22"/>
          <w:szCs w:val="22"/>
        </w:rPr>
        <w:t>t</w:t>
      </w:r>
      <w:r w:rsidR="003C65A4" w:rsidRPr="00C83434">
        <w:rPr>
          <w:rFonts w:ascii="Tahoma" w:eastAsia="Tahoma" w:hAnsi="Tahoma" w:cs="Tahoma"/>
          <w:bCs/>
          <w:sz w:val="22"/>
          <w:szCs w:val="22"/>
        </w:rPr>
        <w:t>he</w:t>
      </w:r>
      <w:r w:rsidR="0030595A" w:rsidRPr="00C83434">
        <w:rPr>
          <w:rFonts w:ascii="Tahoma" w:eastAsia="Tahoma" w:hAnsi="Tahoma" w:cs="Tahoma"/>
          <w:bCs/>
          <w:sz w:val="22"/>
          <w:szCs w:val="22"/>
        </w:rPr>
        <w:t>y</w:t>
      </w:r>
      <w:r w:rsidR="003C65A4" w:rsidRPr="00C83434">
        <w:rPr>
          <w:rFonts w:ascii="Tahoma" w:eastAsia="Tahoma" w:hAnsi="Tahoma" w:cs="Tahoma"/>
          <w:bCs/>
          <w:sz w:val="22"/>
          <w:szCs w:val="22"/>
        </w:rPr>
        <w:t xml:space="preserve"> still </w:t>
      </w:r>
      <w:r w:rsidR="00F9526C" w:rsidRPr="00C83434">
        <w:rPr>
          <w:rFonts w:ascii="Tahoma" w:eastAsia="Tahoma" w:hAnsi="Tahoma" w:cs="Tahoma"/>
          <w:bCs/>
          <w:sz w:val="22"/>
          <w:szCs w:val="22"/>
        </w:rPr>
        <w:t>have</w:t>
      </w:r>
      <w:r w:rsidR="003C65A4" w:rsidRPr="00C83434">
        <w:rPr>
          <w:rFonts w:ascii="Tahoma" w:eastAsia="Tahoma" w:hAnsi="Tahoma" w:cs="Tahoma"/>
          <w:bCs/>
          <w:sz w:val="22"/>
          <w:szCs w:val="22"/>
        </w:rPr>
        <w:t xml:space="preserve"> access to </w:t>
      </w:r>
      <w:r w:rsidR="0030595A" w:rsidRPr="00C83434">
        <w:rPr>
          <w:rFonts w:ascii="Tahoma" w:eastAsia="Tahoma" w:hAnsi="Tahoma" w:cs="Tahoma"/>
          <w:bCs/>
          <w:sz w:val="22"/>
          <w:szCs w:val="22"/>
        </w:rPr>
        <w:t>their</w:t>
      </w:r>
      <w:r w:rsidR="003C65A4" w:rsidRPr="00C83434">
        <w:rPr>
          <w:rFonts w:ascii="Tahoma" w:eastAsia="Tahoma" w:hAnsi="Tahoma" w:cs="Tahoma"/>
          <w:bCs/>
          <w:sz w:val="22"/>
          <w:szCs w:val="22"/>
        </w:rPr>
        <w:t xml:space="preserve"> backyard and stairs.</w:t>
      </w:r>
      <w:r w:rsidRPr="00C83434">
        <w:rPr>
          <w:rFonts w:ascii="Tahoma" w:eastAsia="Tahoma" w:hAnsi="Tahoma" w:cs="Tahoma"/>
          <w:bCs/>
          <w:sz w:val="22"/>
          <w:szCs w:val="22"/>
        </w:rPr>
        <w:t xml:space="preserve"> </w:t>
      </w:r>
      <w:r w:rsidR="003C65A4" w:rsidRPr="00C83434">
        <w:rPr>
          <w:rFonts w:ascii="Tahoma" w:eastAsia="Tahoma" w:hAnsi="Tahoma" w:cs="Tahoma"/>
          <w:bCs/>
          <w:sz w:val="22"/>
          <w:szCs w:val="22"/>
        </w:rPr>
        <w:t xml:space="preserve">Mr. Jordahl does not want a lot of extra traffic or commotion there. </w:t>
      </w:r>
      <w:r w:rsidRPr="00C83434">
        <w:rPr>
          <w:rFonts w:ascii="Tahoma" w:eastAsia="Tahoma" w:hAnsi="Tahoma" w:cs="Tahoma"/>
          <w:bCs/>
          <w:sz w:val="22"/>
          <w:szCs w:val="22"/>
        </w:rPr>
        <w:t xml:space="preserve">Supervisor Matzke stated that the LZFI land will be transferred back to Oronoco Township. Supervisor </w:t>
      </w:r>
      <w:r w:rsidRPr="00C83434">
        <w:rPr>
          <w:rFonts w:ascii="Tahoma" w:eastAsia="Tahoma" w:hAnsi="Tahoma" w:cs="Tahoma"/>
          <w:bCs/>
          <w:sz w:val="22"/>
          <w:szCs w:val="22"/>
        </w:rPr>
        <w:lastRenderedPageBreak/>
        <w:t>Johanningmeier</w:t>
      </w:r>
      <w:r w:rsidR="00883B8C" w:rsidRPr="00C83434">
        <w:rPr>
          <w:rFonts w:ascii="Tahoma" w:eastAsia="Tahoma" w:hAnsi="Tahoma" w:cs="Tahoma"/>
          <w:bCs/>
          <w:sz w:val="22"/>
          <w:szCs w:val="22"/>
        </w:rPr>
        <w:t xml:space="preserve"> </w:t>
      </w:r>
      <w:r w:rsidRPr="00C83434">
        <w:rPr>
          <w:rFonts w:ascii="Tahoma" w:eastAsia="Tahoma" w:hAnsi="Tahoma" w:cs="Tahoma"/>
          <w:bCs/>
          <w:sz w:val="22"/>
          <w:szCs w:val="22"/>
        </w:rPr>
        <w:t xml:space="preserve">suggested </w:t>
      </w:r>
      <w:r w:rsidR="00F9526C">
        <w:rPr>
          <w:rFonts w:ascii="Tahoma" w:eastAsia="Tahoma" w:hAnsi="Tahoma" w:cs="Tahoma"/>
          <w:bCs/>
          <w:sz w:val="22"/>
          <w:szCs w:val="22"/>
        </w:rPr>
        <w:t xml:space="preserve">that Jordahl’s </w:t>
      </w:r>
      <w:r w:rsidR="00771CC8" w:rsidRPr="00C83434">
        <w:rPr>
          <w:rFonts w:ascii="Tahoma" w:eastAsia="Tahoma" w:hAnsi="Tahoma" w:cs="Tahoma"/>
          <w:bCs/>
          <w:sz w:val="22"/>
          <w:szCs w:val="22"/>
        </w:rPr>
        <w:t>contact</w:t>
      </w:r>
      <w:r w:rsidRPr="00C83434">
        <w:rPr>
          <w:rFonts w:ascii="Tahoma" w:eastAsia="Tahoma" w:hAnsi="Tahoma" w:cs="Tahoma"/>
          <w:bCs/>
          <w:sz w:val="22"/>
          <w:szCs w:val="22"/>
        </w:rPr>
        <w:t xml:space="preserve"> Olmsted County to make sure that the deed is recorded </w:t>
      </w:r>
      <w:r w:rsidR="008622AA" w:rsidRPr="00C83434">
        <w:rPr>
          <w:rFonts w:ascii="Tahoma" w:eastAsia="Tahoma" w:hAnsi="Tahoma" w:cs="Tahoma"/>
          <w:bCs/>
          <w:sz w:val="22"/>
          <w:szCs w:val="22"/>
        </w:rPr>
        <w:t>correctly</w:t>
      </w:r>
      <w:r w:rsidR="00F9526C">
        <w:rPr>
          <w:rFonts w:ascii="Tahoma" w:eastAsia="Tahoma" w:hAnsi="Tahoma" w:cs="Tahoma"/>
          <w:bCs/>
          <w:sz w:val="22"/>
          <w:szCs w:val="22"/>
        </w:rPr>
        <w:t>.</w:t>
      </w:r>
    </w:p>
    <w:p w14:paraId="5AA91EFF" w14:textId="77777777" w:rsidR="004B7387" w:rsidRPr="00C83434" w:rsidRDefault="004B7387" w:rsidP="002B2F2C">
      <w:pPr>
        <w:spacing w:after="22" w:line="252" w:lineRule="auto"/>
        <w:rPr>
          <w:rFonts w:ascii="Tahoma" w:eastAsia="Tahoma" w:hAnsi="Tahoma" w:cs="Tahoma"/>
          <w:bCs/>
          <w:sz w:val="22"/>
          <w:szCs w:val="22"/>
        </w:rPr>
      </w:pPr>
    </w:p>
    <w:p w14:paraId="5ED87327" w14:textId="1F37A807" w:rsidR="002B2F2C" w:rsidRPr="00C83434" w:rsidRDefault="002B2F2C" w:rsidP="00150C95">
      <w:pPr>
        <w:spacing w:after="0" w:line="264" w:lineRule="auto"/>
        <w:rPr>
          <w:rFonts w:ascii="Tahoma" w:eastAsia="Tahoma" w:hAnsi="Tahoma" w:cs="Tahoma"/>
          <w:b/>
          <w:sz w:val="22"/>
          <w:szCs w:val="22"/>
        </w:rPr>
      </w:pPr>
      <w:r w:rsidRPr="00C83434">
        <w:rPr>
          <w:rFonts w:ascii="Tahoma" w:eastAsia="Tahoma" w:hAnsi="Tahoma" w:cs="Tahoma"/>
          <w:b/>
          <w:sz w:val="22"/>
          <w:szCs w:val="22"/>
        </w:rPr>
        <w:t>Road Report</w:t>
      </w:r>
    </w:p>
    <w:p w14:paraId="36326615" w14:textId="77777777" w:rsidR="003C65A4" w:rsidRPr="00C83434" w:rsidRDefault="003C65A4" w:rsidP="00150C95">
      <w:pPr>
        <w:spacing w:after="0" w:line="264" w:lineRule="auto"/>
        <w:rPr>
          <w:rFonts w:ascii="Tahoma" w:eastAsia="Tahoma" w:hAnsi="Tahoma" w:cs="Tahoma"/>
          <w:b/>
          <w:sz w:val="22"/>
          <w:szCs w:val="22"/>
        </w:rPr>
      </w:pPr>
    </w:p>
    <w:p w14:paraId="5008C9CF" w14:textId="1C24C539" w:rsidR="00EC3995" w:rsidRPr="00C83434" w:rsidRDefault="00EC3995" w:rsidP="00150C95">
      <w:pPr>
        <w:spacing w:after="0" w:line="264" w:lineRule="auto"/>
        <w:rPr>
          <w:rFonts w:ascii="Tahoma" w:eastAsia="Tahoma" w:hAnsi="Tahoma" w:cs="Tahoma"/>
          <w:bCs/>
          <w:sz w:val="22"/>
          <w:szCs w:val="22"/>
        </w:rPr>
      </w:pPr>
      <w:r w:rsidRPr="00C83434">
        <w:rPr>
          <w:rFonts w:ascii="Tahoma" w:eastAsia="Tahoma" w:hAnsi="Tahoma" w:cs="Tahoma"/>
          <w:bCs/>
          <w:sz w:val="22"/>
          <w:szCs w:val="22"/>
        </w:rPr>
        <w:t>Chloride application should begin on May 21, 2026.</w:t>
      </w:r>
    </w:p>
    <w:p w14:paraId="4745F5CF" w14:textId="77777777" w:rsidR="00607D47" w:rsidRPr="00C83434" w:rsidRDefault="00607D47" w:rsidP="00150C95">
      <w:pPr>
        <w:spacing w:after="0" w:line="264" w:lineRule="auto"/>
        <w:rPr>
          <w:rFonts w:ascii="Tahoma" w:eastAsia="Tahoma" w:hAnsi="Tahoma" w:cs="Tahoma"/>
          <w:bCs/>
          <w:sz w:val="22"/>
          <w:szCs w:val="22"/>
        </w:rPr>
      </w:pPr>
    </w:p>
    <w:p w14:paraId="6598BDC6" w14:textId="429D5CF3" w:rsidR="00607D47" w:rsidRPr="00C83434" w:rsidRDefault="00607D47" w:rsidP="00150C95">
      <w:pPr>
        <w:spacing w:after="0" w:line="264" w:lineRule="auto"/>
        <w:rPr>
          <w:rFonts w:ascii="Tahoma" w:eastAsia="Tahoma" w:hAnsi="Tahoma" w:cs="Tahoma"/>
          <w:bCs/>
          <w:sz w:val="22"/>
          <w:szCs w:val="22"/>
        </w:rPr>
      </w:pPr>
      <w:r w:rsidRPr="00C83434">
        <w:rPr>
          <w:rFonts w:ascii="Tahoma" w:eastAsia="Tahoma" w:hAnsi="Tahoma" w:cs="Tahoma"/>
          <w:bCs/>
          <w:sz w:val="22"/>
          <w:szCs w:val="22"/>
        </w:rPr>
        <w:t>Schumacher has been working on projects on 55</w:t>
      </w:r>
      <w:r w:rsidRPr="00C83434">
        <w:rPr>
          <w:rFonts w:ascii="Tahoma" w:eastAsia="Tahoma" w:hAnsi="Tahoma" w:cs="Tahoma"/>
          <w:bCs/>
          <w:sz w:val="22"/>
          <w:szCs w:val="22"/>
          <w:vertAlign w:val="superscript"/>
        </w:rPr>
        <w:t>th</w:t>
      </w:r>
      <w:r w:rsidRPr="00C83434">
        <w:rPr>
          <w:rFonts w:ascii="Tahoma" w:eastAsia="Tahoma" w:hAnsi="Tahoma" w:cs="Tahoma"/>
          <w:bCs/>
          <w:sz w:val="22"/>
          <w:szCs w:val="22"/>
        </w:rPr>
        <w:t xml:space="preserve"> Ave, Elm and 1</w:t>
      </w:r>
      <w:r w:rsidRPr="00C83434">
        <w:rPr>
          <w:rFonts w:ascii="Tahoma" w:eastAsia="Tahoma" w:hAnsi="Tahoma" w:cs="Tahoma"/>
          <w:bCs/>
          <w:sz w:val="22"/>
          <w:szCs w:val="22"/>
          <w:vertAlign w:val="superscript"/>
        </w:rPr>
        <w:t>st</w:t>
      </w:r>
      <w:r w:rsidRPr="00C83434">
        <w:rPr>
          <w:rFonts w:ascii="Tahoma" w:eastAsia="Tahoma" w:hAnsi="Tahoma" w:cs="Tahoma"/>
          <w:bCs/>
          <w:sz w:val="22"/>
          <w:szCs w:val="22"/>
        </w:rPr>
        <w:t xml:space="preserve"> St culverts and Windermere ditch and aprons.</w:t>
      </w:r>
    </w:p>
    <w:p w14:paraId="65273B98" w14:textId="77777777" w:rsidR="007A7658" w:rsidRPr="00C83434" w:rsidRDefault="007A7658" w:rsidP="00150C95">
      <w:pPr>
        <w:spacing w:after="0" w:line="264" w:lineRule="auto"/>
        <w:rPr>
          <w:rFonts w:ascii="Tahoma" w:eastAsia="Tahoma" w:hAnsi="Tahoma" w:cs="Tahoma"/>
          <w:bCs/>
          <w:sz w:val="22"/>
          <w:szCs w:val="22"/>
        </w:rPr>
      </w:pPr>
    </w:p>
    <w:p w14:paraId="2DE5E033" w14:textId="5C7989AE" w:rsidR="007A7658" w:rsidRPr="00C83434" w:rsidRDefault="007A7658" w:rsidP="00150C95">
      <w:pPr>
        <w:spacing w:after="0" w:line="264" w:lineRule="auto"/>
        <w:rPr>
          <w:rFonts w:ascii="Tahoma" w:hAnsi="Tahoma" w:cs="Tahoma"/>
          <w:b/>
          <w:bCs/>
          <w:sz w:val="22"/>
          <w:szCs w:val="22"/>
        </w:rPr>
      </w:pPr>
      <w:r w:rsidRPr="00C83434">
        <w:rPr>
          <w:rFonts w:ascii="Tahoma" w:hAnsi="Tahoma" w:cs="Tahoma"/>
          <w:b/>
          <w:bCs/>
          <w:sz w:val="22"/>
          <w:szCs w:val="22"/>
        </w:rPr>
        <w:t>There was a motion made by Supervisor Matzke to approve the 2026 Quality Propane quote for chloride application, including all high-traffic areas, 300 feet on either side of a residence, and 500 feet at intersections. The motion also included approval for Schumacher to use a water truck, if needed, when roads are too dry prior to chloride application. Seconded by Supervisor Mergen. The motion was carried unanimously.</w:t>
      </w:r>
    </w:p>
    <w:p w14:paraId="6C4EBA1F" w14:textId="77777777" w:rsidR="00495D2C" w:rsidRPr="00C83434" w:rsidRDefault="00495D2C" w:rsidP="00150C95">
      <w:pPr>
        <w:spacing w:after="0" w:line="264" w:lineRule="auto"/>
        <w:rPr>
          <w:rFonts w:ascii="Tahoma" w:eastAsia="Tahoma" w:hAnsi="Tahoma" w:cs="Tahoma"/>
          <w:bCs/>
          <w:sz w:val="22"/>
          <w:szCs w:val="22"/>
        </w:rPr>
      </w:pPr>
    </w:p>
    <w:p w14:paraId="2986FC38" w14:textId="713AF492" w:rsidR="00646271" w:rsidRPr="00C83434" w:rsidRDefault="00495D2C" w:rsidP="00150C95">
      <w:pPr>
        <w:spacing w:after="0" w:line="264" w:lineRule="auto"/>
        <w:rPr>
          <w:rFonts w:ascii="Tahoma" w:eastAsia="Tahoma" w:hAnsi="Tahoma" w:cs="Tahoma"/>
          <w:bCs/>
          <w:sz w:val="22"/>
          <w:szCs w:val="22"/>
        </w:rPr>
      </w:pPr>
      <w:r w:rsidRPr="00C83434">
        <w:rPr>
          <w:rFonts w:ascii="Tahoma" w:eastAsia="Tahoma" w:hAnsi="Tahoma" w:cs="Tahoma"/>
          <w:bCs/>
          <w:sz w:val="22"/>
          <w:szCs w:val="22"/>
        </w:rPr>
        <w:t>Supervisor Mergen was contacted by Olmsted Cou</w:t>
      </w:r>
      <w:r w:rsidR="00677333" w:rsidRPr="00C83434">
        <w:rPr>
          <w:rFonts w:ascii="Tahoma" w:eastAsia="Tahoma" w:hAnsi="Tahoma" w:cs="Tahoma"/>
          <w:bCs/>
          <w:sz w:val="22"/>
          <w:szCs w:val="22"/>
        </w:rPr>
        <w:t>nty</w:t>
      </w:r>
      <w:r w:rsidRPr="00C83434">
        <w:rPr>
          <w:rFonts w:ascii="Tahoma" w:eastAsia="Tahoma" w:hAnsi="Tahoma" w:cs="Tahoma"/>
          <w:bCs/>
          <w:sz w:val="22"/>
          <w:szCs w:val="22"/>
        </w:rPr>
        <w:t xml:space="preserve"> Sherriff to report dumping of debris in the ditch off of 85</w:t>
      </w:r>
      <w:r w:rsidRPr="00C83434">
        <w:rPr>
          <w:rFonts w:ascii="Tahoma" w:eastAsia="Tahoma" w:hAnsi="Tahoma" w:cs="Tahoma"/>
          <w:bCs/>
          <w:sz w:val="22"/>
          <w:szCs w:val="22"/>
          <w:vertAlign w:val="superscript"/>
        </w:rPr>
        <w:t>th</w:t>
      </w:r>
      <w:r w:rsidRPr="00C83434">
        <w:rPr>
          <w:rFonts w:ascii="Tahoma" w:eastAsia="Tahoma" w:hAnsi="Tahoma" w:cs="Tahoma"/>
          <w:bCs/>
          <w:sz w:val="22"/>
          <w:szCs w:val="22"/>
        </w:rPr>
        <w:t xml:space="preserve"> St. Supervisor Mergen picked up mattresses and garbage and took it to Olmsted County Recycling. </w:t>
      </w:r>
    </w:p>
    <w:p w14:paraId="0F38C3BD" w14:textId="77777777" w:rsidR="001A4CC3" w:rsidRPr="00C83434" w:rsidRDefault="001A4CC3" w:rsidP="00150C95">
      <w:pPr>
        <w:spacing w:after="0" w:line="264" w:lineRule="auto"/>
        <w:rPr>
          <w:rFonts w:ascii="Tahoma" w:eastAsia="Tahoma" w:hAnsi="Tahoma" w:cs="Tahoma"/>
          <w:b/>
          <w:sz w:val="22"/>
          <w:szCs w:val="22"/>
        </w:rPr>
      </w:pPr>
    </w:p>
    <w:p w14:paraId="1009EB96" w14:textId="6E53A851" w:rsidR="009B1342" w:rsidRPr="00C83434" w:rsidRDefault="009B1342" w:rsidP="00150C95">
      <w:pPr>
        <w:spacing w:after="0" w:line="264" w:lineRule="auto"/>
        <w:rPr>
          <w:rFonts w:ascii="Tahoma" w:eastAsia="Tahoma" w:hAnsi="Tahoma" w:cs="Tahoma"/>
          <w:bCs/>
          <w:sz w:val="22"/>
          <w:szCs w:val="22"/>
        </w:rPr>
      </w:pPr>
      <w:r w:rsidRPr="00C83434">
        <w:rPr>
          <w:rFonts w:ascii="Tahoma" w:eastAsia="Tahoma" w:hAnsi="Tahoma" w:cs="Tahoma"/>
          <w:bCs/>
          <w:sz w:val="22"/>
          <w:szCs w:val="22"/>
        </w:rPr>
        <w:t>Supervisor Matzke noted that work by People’s Energy Cooperative along Kings Park is almost complete. She will contact Peoples Energy if she notices anything not up to par with the completed work.</w:t>
      </w:r>
    </w:p>
    <w:p w14:paraId="64670853" w14:textId="77777777" w:rsidR="009B1342" w:rsidRPr="00C83434" w:rsidRDefault="009B1342" w:rsidP="00150C95">
      <w:pPr>
        <w:spacing w:after="0" w:line="264" w:lineRule="auto"/>
        <w:rPr>
          <w:rFonts w:ascii="Tahoma" w:eastAsia="Tahoma" w:hAnsi="Tahoma" w:cs="Tahoma"/>
          <w:bCs/>
          <w:sz w:val="22"/>
          <w:szCs w:val="22"/>
        </w:rPr>
      </w:pPr>
    </w:p>
    <w:p w14:paraId="6BA79509" w14:textId="06169961" w:rsidR="009B1342" w:rsidRPr="00C83434" w:rsidRDefault="009B1342" w:rsidP="00150C95">
      <w:pPr>
        <w:spacing w:after="0" w:line="264" w:lineRule="auto"/>
        <w:rPr>
          <w:rFonts w:ascii="Tahoma" w:eastAsia="Tahoma" w:hAnsi="Tahoma" w:cs="Tahoma"/>
          <w:bCs/>
          <w:sz w:val="22"/>
          <w:szCs w:val="22"/>
        </w:rPr>
      </w:pPr>
      <w:r w:rsidRPr="00C83434">
        <w:rPr>
          <w:rFonts w:ascii="Tahoma" w:eastAsia="Tahoma" w:hAnsi="Tahoma" w:cs="Tahoma"/>
          <w:bCs/>
          <w:sz w:val="22"/>
          <w:szCs w:val="22"/>
        </w:rPr>
        <w:t>Supervisor Mergen has not yet received a quote back from Rochester Sand and Gravel</w:t>
      </w:r>
      <w:r w:rsidR="00B320D4" w:rsidRPr="00C83434">
        <w:rPr>
          <w:rFonts w:ascii="Tahoma" w:eastAsia="Tahoma" w:hAnsi="Tahoma" w:cs="Tahoma"/>
          <w:bCs/>
          <w:sz w:val="22"/>
          <w:szCs w:val="22"/>
        </w:rPr>
        <w:t xml:space="preserve"> for 18</w:t>
      </w:r>
      <w:r w:rsidR="00B320D4" w:rsidRPr="00C83434">
        <w:rPr>
          <w:rFonts w:ascii="Tahoma" w:eastAsia="Tahoma" w:hAnsi="Tahoma" w:cs="Tahoma"/>
          <w:bCs/>
          <w:sz w:val="22"/>
          <w:szCs w:val="22"/>
          <w:vertAlign w:val="superscript"/>
        </w:rPr>
        <w:t>th</w:t>
      </w:r>
      <w:r w:rsidR="00B320D4" w:rsidRPr="00C83434">
        <w:rPr>
          <w:rFonts w:ascii="Tahoma" w:eastAsia="Tahoma" w:hAnsi="Tahoma" w:cs="Tahoma"/>
          <w:bCs/>
          <w:sz w:val="22"/>
          <w:szCs w:val="22"/>
        </w:rPr>
        <w:t xml:space="preserve"> Ave, Holloran Lane, 85</w:t>
      </w:r>
      <w:r w:rsidR="00B320D4" w:rsidRPr="00C83434">
        <w:rPr>
          <w:rFonts w:ascii="Tahoma" w:eastAsia="Tahoma" w:hAnsi="Tahoma" w:cs="Tahoma"/>
          <w:bCs/>
          <w:sz w:val="22"/>
          <w:szCs w:val="22"/>
          <w:vertAlign w:val="superscript"/>
        </w:rPr>
        <w:t>th</w:t>
      </w:r>
      <w:r w:rsidR="00B320D4" w:rsidRPr="00C83434">
        <w:rPr>
          <w:rFonts w:ascii="Tahoma" w:eastAsia="Tahoma" w:hAnsi="Tahoma" w:cs="Tahoma"/>
          <w:bCs/>
          <w:sz w:val="22"/>
          <w:szCs w:val="22"/>
        </w:rPr>
        <w:t xml:space="preserve"> St.</w:t>
      </w:r>
    </w:p>
    <w:p w14:paraId="5A2A1719" w14:textId="77777777" w:rsidR="009B1342" w:rsidRPr="00C83434" w:rsidRDefault="009B1342" w:rsidP="00150C95">
      <w:pPr>
        <w:spacing w:after="0" w:line="264" w:lineRule="auto"/>
        <w:rPr>
          <w:rFonts w:ascii="Tahoma" w:eastAsia="Tahoma" w:hAnsi="Tahoma" w:cs="Tahoma"/>
          <w:bCs/>
          <w:sz w:val="22"/>
          <w:szCs w:val="22"/>
        </w:rPr>
      </w:pPr>
    </w:p>
    <w:p w14:paraId="7074D7E2" w14:textId="64C1EEE1" w:rsidR="009B1342" w:rsidRPr="00C83434" w:rsidRDefault="009B1342" w:rsidP="00150C95">
      <w:pPr>
        <w:spacing w:after="0" w:line="264" w:lineRule="auto"/>
        <w:rPr>
          <w:rFonts w:ascii="Tahoma" w:eastAsia="Tahoma" w:hAnsi="Tahoma" w:cs="Tahoma"/>
          <w:bCs/>
          <w:sz w:val="22"/>
          <w:szCs w:val="22"/>
        </w:rPr>
      </w:pPr>
      <w:r w:rsidRPr="00C83434">
        <w:rPr>
          <w:rFonts w:ascii="Tahoma" w:eastAsia="Tahoma" w:hAnsi="Tahoma" w:cs="Tahoma"/>
          <w:bCs/>
          <w:sz w:val="22"/>
          <w:szCs w:val="22"/>
        </w:rPr>
        <w:t>The Seal King quote is for Zumbro Woods L</w:t>
      </w:r>
      <w:r w:rsidR="00677333" w:rsidRPr="00C83434">
        <w:rPr>
          <w:rFonts w:ascii="Tahoma" w:eastAsia="Tahoma" w:hAnsi="Tahoma" w:cs="Tahoma"/>
          <w:bCs/>
          <w:sz w:val="22"/>
          <w:szCs w:val="22"/>
        </w:rPr>
        <w:t>ane (Haven Hodge area), Minnesota Ave, Riverhills, Ridge Crest Drive NW, Lyons Court, Cresent Ridge, King’s Dr, Koenig Lane, Pine Crest, Cedar Crest, White Bridge Lane, Cardinal Lane.</w:t>
      </w:r>
    </w:p>
    <w:p w14:paraId="29A63E76" w14:textId="77777777" w:rsidR="00DE72C8" w:rsidRPr="00C83434" w:rsidRDefault="00DE72C8" w:rsidP="00150C95">
      <w:pPr>
        <w:spacing w:after="0" w:line="264" w:lineRule="auto"/>
        <w:rPr>
          <w:rFonts w:ascii="Tahoma" w:eastAsia="Tahoma" w:hAnsi="Tahoma" w:cs="Tahoma"/>
          <w:bCs/>
          <w:sz w:val="22"/>
          <w:szCs w:val="22"/>
        </w:rPr>
      </w:pPr>
    </w:p>
    <w:p w14:paraId="2DDC503A" w14:textId="60C11426" w:rsidR="00BA7E8F" w:rsidRPr="00C83434" w:rsidRDefault="00BA7E8F" w:rsidP="00150C95">
      <w:pPr>
        <w:spacing w:after="0" w:line="264" w:lineRule="auto"/>
        <w:rPr>
          <w:rFonts w:ascii="Tahoma" w:eastAsia="Tahoma" w:hAnsi="Tahoma" w:cs="Tahoma"/>
          <w:b/>
          <w:sz w:val="22"/>
          <w:szCs w:val="22"/>
        </w:rPr>
      </w:pPr>
      <w:r w:rsidRPr="00C83434">
        <w:rPr>
          <w:rFonts w:ascii="Tahoma" w:eastAsia="Tahoma" w:hAnsi="Tahoma" w:cs="Tahoma"/>
          <w:b/>
          <w:sz w:val="22"/>
          <w:szCs w:val="22"/>
        </w:rPr>
        <w:t>There was a motion made by Supervisor Mergen to accept the quote form Seal King for $</w:t>
      </w:r>
      <w:r w:rsidR="00495D2C" w:rsidRPr="00C83434">
        <w:rPr>
          <w:rFonts w:ascii="Tahoma" w:eastAsia="Tahoma" w:hAnsi="Tahoma" w:cs="Tahoma"/>
          <w:b/>
          <w:sz w:val="22"/>
          <w:szCs w:val="22"/>
        </w:rPr>
        <w:t>13,250.00</w:t>
      </w:r>
      <w:r w:rsidRPr="00C83434">
        <w:rPr>
          <w:rFonts w:ascii="Tahoma" w:eastAsia="Tahoma" w:hAnsi="Tahoma" w:cs="Tahoma"/>
          <w:b/>
          <w:sz w:val="22"/>
          <w:szCs w:val="22"/>
        </w:rPr>
        <w:t xml:space="preserve"> plus an additional $2,500 buffer</w:t>
      </w:r>
      <w:r w:rsidR="00495D2C" w:rsidRPr="00C83434">
        <w:rPr>
          <w:rFonts w:ascii="Tahoma" w:eastAsia="Tahoma" w:hAnsi="Tahoma" w:cs="Tahoma"/>
          <w:b/>
          <w:sz w:val="22"/>
          <w:szCs w:val="22"/>
        </w:rPr>
        <w:t xml:space="preserve"> for other areas of concern</w:t>
      </w:r>
      <w:r w:rsidRPr="00C83434">
        <w:rPr>
          <w:rFonts w:ascii="Tahoma" w:eastAsia="Tahoma" w:hAnsi="Tahoma" w:cs="Tahoma"/>
          <w:b/>
          <w:sz w:val="22"/>
          <w:szCs w:val="22"/>
        </w:rPr>
        <w:t>, seconded by Supervisor Matzke. The motion was carried unanimously.</w:t>
      </w:r>
    </w:p>
    <w:p w14:paraId="2727C61E" w14:textId="77777777" w:rsidR="00150C95" w:rsidRPr="00C83434" w:rsidRDefault="00150C95" w:rsidP="00150C95">
      <w:pPr>
        <w:spacing w:after="0" w:line="264" w:lineRule="auto"/>
        <w:rPr>
          <w:rFonts w:ascii="Tahoma" w:eastAsia="Tahoma" w:hAnsi="Tahoma" w:cs="Tahoma"/>
          <w:b/>
          <w:sz w:val="22"/>
          <w:szCs w:val="22"/>
        </w:rPr>
      </w:pPr>
    </w:p>
    <w:p w14:paraId="29188515" w14:textId="4AD8F431" w:rsidR="00150C95" w:rsidRPr="00C83434" w:rsidRDefault="00150C95" w:rsidP="00150C95">
      <w:pPr>
        <w:spacing w:after="0" w:line="264" w:lineRule="auto"/>
        <w:rPr>
          <w:rFonts w:ascii="Tahoma" w:eastAsia="Tahoma" w:hAnsi="Tahoma" w:cs="Tahoma"/>
          <w:b/>
          <w:sz w:val="22"/>
          <w:szCs w:val="22"/>
        </w:rPr>
      </w:pPr>
      <w:r w:rsidRPr="00C83434">
        <w:rPr>
          <w:rFonts w:ascii="Tahoma" w:eastAsia="Tahoma" w:hAnsi="Tahoma" w:cs="Tahoma"/>
          <w:b/>
          <w:sz w:val="22"/>
          <w:szCs w:val="22"/>
        </w:rPr>
        <w:t>Oronoco Waste Water Treatment Facility</w:t>
      </w:r>
      <w:r w:rsidR="0038375E" w:rsidRPr="00C83434">
        <w:rPr>
          <w:rFonts w:ascii="Tahoma" w:eastAsia="Tahoma" w:hAnsi="Tahoma" w:cs="Tahoma"/>
          <w:b/>
          <w:sz w:val="22"/>
          <w:szCs w:val="22"/>
        </w:rPr>
        <w:t>, WWTF,</w:t>
      </w:r>
      <w:r w:rsidRPr="00C83434">
        <w:rPr>
          <w:rFonts w:ascii="Tahoma" w:eastAsia="Tahoma" w:hAnsi="Tahoma" w:cs="Tahoma"/>
          <w:b/>
          <w:sz w:val="22"/>
          <w:szCs w:val="22"/>
        </w:rPr>
        <w:t xml:space="preserve"> Phase 1B</w:t>
      </w:r>
    </w:p>
    <w:p w14:paraId="490C117C" w14:textId="77777777" w:rsidR="00150C95" w:rsidRPr="00C83434" w:rsidRDefault="00150C95" w:rsidP="00150C95">
      <w:pPr>
        <w:spacing w:after="0" w:line="264" w:lineRule="auto"/>
        <w:rPr>
          <w:rFonts w:ascii="Tahoma" w:eastAsia="Tahoma" w:hAnsi="Tahoma" w:cs="Tahoma"/>
          <w:b/>
          <w:sz w:val="22"/>
          <w:szCs w:val="22"/>
        </w:rPr>
      </w:pPr>
    </w:p>
    <w:p w14:paraId="1E6127D4" w14:textId="365ED504" w:rsidR="00150C95" w:rsidRPr="00C83434" w:rsidRDefault="00150C95" w:rsidP="00150C95">
      <w:pPr>
        <w:rPr>
          <w:rFonts w:ascii="Tahoma" w:hAnsi="Tahoma" w:cs="Tahoma"/>
          <w:sz w:val="22"/>
          <w:szCs w:val="22"/>
        </w:rPr>
      </w:pPr>
      <w:r w:rsidRPr="00C83434">
        <w:rPr>
          <w:rFonts w:ascii="Tahoma" w:hAnsi="Tahoma" w:cs="Tahoma"/>
          <w:sz w:val="22"/>
          <w:szCs w:val="22"/>
        </w:rPr>
        <w:t>Supervisor Matzke sent a letter to the City of Oronoco on April 13, 2026, regarding the conditions that ha</w:t>
      </w:r>
      <w:r w:rsidR="00663D73">
        <w:rPr>
          <w:rFonts w:ascii="Tahoma" w:hAnsi="Tahoma" w:cs="Tahoma"/>
          <w:sz w:val="22"/>
          <w:szCs w:val="22"/>
        </w:rPr>
        <w:t>ve</w:t>
      </w:r>
      <w:r w:rsidRPr="00C83434">
        <w:rPr>
          <w:rFonts w:ascii="Tahoma" w:hAnsi="Tahoma" w:cs="Tahoma"/>
          <w:sz w:val="22"/>
          <w:szCs w:val="22"/>
        </w:rPr>
        <w:t xml:space="preserve"> been </w:t>
      </w:r>
      <w:r w:rsidR="0099544F" w:rsidRPr="00C83434">
        <w:rPr>
          <w:rFonts w:ascii="Tahoma" w:hAnsi="Tahoma" w:cs="Tahoma"/>
          <w:sz w:val="22"/>
          <w:szCs w:val="22"/>
        </w:rPr>
        <w:t>o</w:t>
      </w:r>
      <w:r w:rsidRPr="00C83434">
        <w:rPr>
          <w:rFonts w:ascii="Tahoma" w:hAnsi="Tahoma" w:cs="Tahoma"/>
          <w:sz w:val="22"/>
          <w:szCs w:val="22"/>
        </w:rPr>
        <w:t xml:space="preserve">bserved on Minnesota Avenue South, from Minnesota Lane to the City of Oronoco’s Waste Water Treatment Facility. These conditions have been persistent and chronic during and following construction of the </w:t>
      </w:r>
      <w:r w:rsidR="0038375E" w:rsidRPr="00C83434">
        <w:rPr>
          <w:rFonts w:ascii="Tahoma" w:hAnsi="Tahoma" w:cs="Tahoma"/>
          <w:sz w:val="22"/>
          <w:szCs w:val="22"/>
        </w:rPr>
        <w:t xml:space="preserve">Oronoco </w:t>
      </w:r>
      <w:r w:rsidRPr="00C83434">
        <w:rPr>
          <w:rFonts w:ascii="Tahoma" w:hAnsi="Tahoma" w:cs="Tahoma"/>
          <w:sz w:val="22"/>
          <w:szCs w:val="22"/>
        </w:rPr>
        <w:t>WWTF.</w:t>
      </w:r>
    </w:p>
    <w:p w14:paraId="3F03FB0A" w14:textId="3B753B3F" w:rsidR="00150C95" w:rsidRPr="00C83434" w:rsidRDefault="00150C95" w:rsidP="00150C95">
      <w:pPr>
        <w:rPr>
          <w:rFonts w:ascii="Tahoma" w:hAnsi="Tahoma" w:cs="Tahoma"/>
          <w:b/>
          <w:bCs/>
          <w:sz w:val="22"/>
          <w:szCs w:val="22"/>
        </w:rPr>
      </w:pPr>
      <w:r w:rsidRPr="00C83434">
        <w:rPr>
          <w:rFonts w:ascii="Tahoma" w:hAnsi="Tahoma" w:cs="Tahoma"/>
          <w:b/>
          <w:bCs/>
          <w:sz w:val="22"/>
          <w:szCs w:val="22"/>
        </w:rPr>
        <w:t>Potential Annexation for Township Residents along Elm St and 1</w:t>
      </w:r>
      <w:r w:rsidRPr="00C83434">
        <w:rPr>
          <w:rFonts w:ascii="Tahoma" w:hAnsi="Tahoma" w:cs="Tahoma"/>
          <w:b/>
          <w:bCs/>
          <w:sz w:val="22"/>
          <w:szCs w:val="22"/>
          <w:vertAlign w:val="superscript"/>
        </w:rPr>
        <w:t>St</w:t>
      </w:r>
      <w:r w:rsidRPr="00C83434">
        <w:rPr>
          <w:rFonts w:ascii="Tahoma" w:hAnsi="Tahoma" w:cs="Tahoma"/>
          <w:b/>
          <w:bCs/>
          <w:sz w:val="22"/>
          <w:szCs w:val="22"/>
        </w:rPr>
        <w:t xml:space="preserve"> Ave</w:t>
      </w:r>
    </w:p>
    <w:bookmarkEnd w:id="0"/>
    <w:p w14:paraId="34935428" w14:textId="53F80BB8" w:rsidR="008211A5" w:rsidRPr="00C83434" w:rsidRDefault="008211A5" w:rsidP="008211A5">
      <w:pPr>
        <w:pStyle w:val="NormalWeb"/>
        <w:rPr>
          <w:rFonts w:ascii="Tahoma" w:hAnsi="Tahoma" w:cs="Tahoma"/>
          <w:sz w:val="22"/>
          <w:szCs w:val="22"/>
        </w:rPr>
      </w:pPr>
      <w:r w:rsidRPr="00C83434">
        <w:rPr>
          <w:rFonts w:ascii="Tahoma" w:hAnsi="Tahoma" w:cs="Tahoma"/>
          <w:sz w:val="22"/>
          <w:szCs w:val="22"/>
        </w:rPr>
        <w:lastRenderedPageBreak/>
        <w:t xml:space="preserve">The </w:t>
      </w:r>
      <w:r w:rsidRPr="00C83434">
        <w:rPr>
          <w:rStyle w:val="whitespace-normal"/>
          <w:rFonts w:ascii="Tahoma" w:eastAsiaTheme="majorEastAsia" w:hAnsi="Tahoma" w:cs="Tahoma"/>
          <w:sz w:val="22"/>
          <w:szCs w:val="22"/>
        </w:rPr>
        <w:t>City of Oronoco</w:t>
      </w:r>
      <w:r w:rsidRPr="00C83434">
        <w:rPr>
          <w:rFonts w:ascii="Tahoma" w:hAnsi="Tahoma" w:cs="Tahoma"/>
          <w:sz w:val="22"/>
          <w:szCs w:val="22"/>
        </w:rPr>
        <w:t xml:space="preserve"> is seeking to annex residents of </w:t>
      </w:r>
      <w:r w:rsidRPr="00C83434">
        <w:rPr>
          <w:rStyle w:val="whitespace-normal"/>
          <w:rFonts w:ascii="Tahoma" w:eastAsiaTheme="majorEastAsia" w:hAnsi="Tahoma" w:cs="Tahoma"/>
          <w:sz w:val="22"/>
          <w:szCs w:val="22"/>
        </w:rPr>
        <w:t>Oronoco Township</w:t>
      </w:r>
      <w:r w:rsidRPr="00C83434">
        <w:rPr>
          <w:rFonts w:ascii="Tahoma" w:hAnsi="Tahoma" w:cs="Tahoma"/>
          <w:sz w:val="22"/>
          <w:szCs w:val="22"/>
        </w:rPr>
        <w:t xml:space="preserve"> </w:t>
      </w:r>
      <w:r w:rsidR="00662565">
        <w:rPr>
          <w:rFonts w:ascii="Tahoma" w:hAnsi="Tahoma" w:cs="Tahoma"/>
          <w:sz w:val="22"/>
          <w:szCs w:val="22"/>
        </w:rPr>
        <w:t xml:space="preserve">in the </w:t>
      </w:r>
      <w:r w:rsidRPr="00C83434">
        <w:rPr>
          <w:rFonts w:ascii="Tahoma" w:hAnsi="Tahoma" w:cs="Tahoma"/>
          <w:sz w:val="22"/>
          <w:szCs w:val="22"/>
        </w:rPr>
        <w:t xml:space="preserve">Elm Street and 1st Avenue </w:t>
      </w:r>
      <w:r w:rsidR="00662565">
        <w:rPr>
          <w:rFonts w:ascii="Tahoma" w:hAnsi="Tahoma" w:cs="Tahoma"/>
          <w:sz w:val="22"/>
          <w:szCs w:val="22"/>
        </w:rPr>
        <w:t xml:space="preserve">Addition </w:t>
      </w:r>
      <w:r w:rsidRPr="00C83434">
        <w:rPr>
          <w:rFonts w:ascii="Tahoma" w:hAnsi="Tahoma" w:cs="Tahoma"/>
          <w:sz w:val="22"/>
          <w:szCs w:val="22"/>
        </w:rPr>
        <w:t xml:space="preserve">into the city in order to connect properties to the </w:t>
      </w:r>
      <w:r w:rsidR="00662565">
        <w:rPr>
          <w:rFonts w:ascii="Tahoma" w:hAnsi="Tahoma" w:cs="Tahoma"/>
          <w:sz w:val="22"/>
          <w:szCs w:val="22"/>
        </w:rPr>
        <w:t xml:space="preserve">Oronoco </w:t>
      </w:r>
      <w:r w:rsidRPr="00C83434">
        <w:rPr>
          <w:rFonts w:ascii="Tahoma" w:hAnsi="Tahoma" w:cs="Tahoma"/>
          <w:sz w:val="22"/>
          <w:szCs w:val="22"/>
        </w:rPr>
        <w:t xml:space="preserve">Waste Water Treatment Facility. Special Project Administrator </w:t>
      </w:r>
      <w:r w:rsidRPr="00C83434">
        <w:rPr>
          <w:rStyle w:val="whitespace-normal"/>
          <w:rFonts w:ascii="Tahoma" w:eastAsiaTheme="majorEastAsia" w:hAnsi="Tahoma" w:cs="Tahoma"/>
          <w:sz w:val="22"/>
          <w:szCs w:val="22"/>
        </w:rPr>
        <w:t>Lynn Koenig</w:t>
      </w:r>
      <w:r w:rsidRPr="00C83434">
        <w:rPr>
          <w:rFonts w:ascii="Tahoma" w:hAnsi="Tahoma" w:cs="Tahoma"/>
          <w:sz w:val="22"/>
          <w:szCs w:val="22"/>
        </w:rPr>
        <w:t xml:space="preserve"> stated that the annexation process would need to be completed on a parcel-by-parcel basis. The orderly annexation agreement between Oronoco Township and the City of Oronoco requires that homeowners voluntarily choose to be annexed into the City of Oronoco.</w:t>
      </w:r>
    </w:p>
    <w:p w14:paraId="13104F30" w14:textId="77777777" w:rsidR="008211A5" w:rsidRPr="00C83434" w:rsidRDefault="008211A5" w:rsidP="008211A5">
      <w:pPr>
        <w:pStyle w:val="NormalWeb"/>
        <w:rPr>
          <w:rFonts w:ascii="Tahoma" w:hAnsi="Tahoma" w:cs="Tahoma"/>
          <w:sz w:val="22"/>
          <w:szCs w:val="22"/>
        </w:rPr>
      </w:pPr>
      <w:r w:rsidRPr="00C83434">
        <w:rPr>
          <w:rFonts w:ascii="Tahoma" w:hAnsi="Tahoma" w:cs="Tahoma"/>
          <w:sz w:val="22"/>
          <w:szCs w:val="22"/>
        </w:rPr>
        <w:t xml:space="preserve">A public open house regarding the Phase 1B Sewer and Water Improvement Project will be held on June 9, 2026, at 6:30 p.m. at </w:t>
      </w:r>
      <w:r w:rsidRPr="00C83434">
        <w:rPr>
          <w:rStyle w:val="whitespace-normal"/>
          <w:rFonts w:ascii="Tahoma" w:eastAsiaTheme="majorEastAsia" w:hAnsi="Tahoma" w:cs="Tahoma"/>
          <w:sz w:val="22"/>
          <w:szCs w:val="22"/>
        </w:rPr>
        <w:t>Oronoco City Hall</w:t>
      </w:r>
      <w:r w:rsidRPr="00C83434">
        <w:rPr>
          <w:rFonts w:ascii="Tahoma" w:hAnsi="Tahoma" w:cs="Tahoma"/>
          <w:sz w:val="22"/>
          <w:szCs w:val="22"/>
        </w:rPr>
        <w:t>.</w:t>
      </w:r>
    </w:p>
    <w:p w14:paraId="693B0432" w14:textId="250DECD8" w:rsidR="002B2F2C" w:rsidRPr="00C83434" w:rsidRDefault="00150C95" w:rsidP="002B2F2C">
      <w:pPr>
        <w:spacing w:after="0" w:line="264" w:lineRule="auto"/>
        <w:rPr>
          <w:rFonts w:ascii="Tahoma" w:eastAsia="Tahoma" w:hAnsi="Tahoma" w:cs="Tahoma"/>
          <w:b/>
          <w:sz w:val="22"/>
          <w:szCs w:val="22"/>
        </w:rPr>
      </w:pPr>
      <w:r w:rsidRPr="00C83434">
        <w:rPr>
          <w:rFonts w:ascii="Tahoma" w:eastAsia="Tahoma" w:hAnsi="Tahoma" w:cs="Tahoma"/>
          <w:b/>
          <w:sz w:val="22"/>
          <w:szCs w:val="22"/>
        </w:rPr>
        <w:t>Resolution 2026-04, Joint Polling Place agreement between the City of Oronoco and Oronoco Township</w:t>
      </w:r>
    </w:p>
    <w:p w14:paraId="226AFE9C" w14:textId="77777777" w:rsidR="00150C95" w:rsidRPr="00C83434" w:rsidRDefault="00150C95" w:rsidP="002B2F2C">
      <w:pPr>
        <w:spacing w:after="0" w:line="264" w:lineRule="auto"/>
        <w:rPr>
          <w:rFonts w:ascii="Tahoma" w:eastAsia="Tahoma" w:hAnsi="Tahoma" w:cs="Tahoma"/>
          <w:b/>
          <w:sz w:val="22"/>
          <w:szCs w:val="22"/>
        </w:rPr>
      </w:pPr>
    </w:p>
    <w:p w14:paraId="58738C8D" w14:textId="699FA033" w:rsidR="00150C95" w:rsidRPr="00C83434" w:rsidRDefault="00150C95" w:rsidP="002B2F2C">
      <w:pPr>
        <w:spacing w:after="0" w:line="264" w:lineRule="auto"/>
        <w:rPr>
          <w:rFonts w:ascii="Tahoma" w:eastAsia="Tahoma" w:hAnsi="Tahoma" w:cs="Tahoma"/>
          <w:b/>
          <w:sz w:val="22"/>
          <w:szCs w:val="22"/>
        </w:rPr>
      </w:pPr>
      <w:r w:rsidRPr="00C83434">
        <w:rPr>
          <w:rFonts w:ascii="Tahoma" w:eastAsia="Tahoma" w:hAnsi="Tahoma" w:cs="Tahoma"/>
          <w:b/>
          <w:sz w:val="22"/>
          <w:szCs w:val="22"/>
        </w:rPr>
        <w:t xml:space="preserve">There was a motion made by Supervisor Mergen to approve Resolution 2026-04, Joint Polling Place Agreement Between the City of Oronoco and Oronoco Township, seconded by Supervisor Matzke. The motion was carried unanimously. </w:t>
      </w:r>
    </w:p>
    <w:p w14:paraId="181CDB5E" w14:textId="77777777" w:rsidR="002B2F2C" w:rsidRPr="00C83434" w:rsidRDefault="002B2F2C" w:rsidP="002B2F2C">
      <w:pPr>
        <w:spacing w:after="0" w:line="264" w:lineRule="auto"/>
        <w:rPr>
          <w:rFonts w:ascii="Tahoma" w:eastAsia="Tahoma" w:hAnsi="Tahoma" w:cs="Tahoma"/>
          <w:b/>
          <w:sz w:val="22"/>
          <w:szCs w:val="22"/>
        </w:rPr>
      </w:pPr>
    </w:p>
    <w:p w14:paraId="26185986" w14:textId="77777777" w:rsidR="002B2F2C" w:rsidRPr="00C83434" w:rsidRDefault="002B2F2C" w:rsidP="002B2F2C">
      <w:pPr>
        <w:spacing w:after="0" w:line="264" w:lineRule="auto"/>
        <w:rPr>
          <w:rFonts w:ascii="Tahoma" w:eastAsia="Tahoma" w:hAnsi="Tahoma" w:cs="Tahoma"/>
          <w:b/>
          <w:sz w:val="22"/>
          <w:szCs w:val="22"/>
        </w:rPr>
      </w:pPr>
      <w:r w:rsidRPr="00C83434">
        <w:rPr>
          <w:rFonts w:ascii="Tahoma" w:eastAsia="Tahoma" w:hAnsi="Tahoma" w:cs="Tahoma"/>
          <w:b/>
          <w:sz w:val="22"/>
          <w:szCs w:val="22"/>
        </w:rPr>
        <w:t>Minutes Approval</w:t>
      </w:r>
    </w:p>
    <w:p w14:paraId="0F2F4240" w14:textId="77777777" w:rsidR="002B2F2C" w:rsidRPr="00C83434" w:rsidRDefault="002B2F2C" w:rsidP="002B2F2C">
      <w:pPr>
        <w:spacing w:after="0" w:line="264" w:lineRule="auto"/>
        <w:rPr>
          <w:rFonts w:ascii="Tahoma" w:eastAsia="Tahoma" w:hAnsi="Tahoma" w:cs="Tahoma"/>
          <w:bCs/>
          <w:sz w:val="22"/>
          <w:szCs w:val="22"/>
        </w:rPr>
      </w:pPr>
    </w:p>
    <w:p w14:paraId="230D3930" w14:textId="1C8F1D6A" w:rsidR="002B2F2C" w:rsidRPr="00C83434" w:rsidRDefault="00931C64" w:rsidP="002B2F2C">
      <w:pPr>
        <w:spacing w:after="200" w:line="264" w:lineRule="auto"/>
        <w:rPr>
          <w:rFonts w:ascii="Tahoma" w:eastAsia="Tahoma" w:hAnsi="Tahoma" w:cs="Tahoma"/>
          <w:b/>
          <w:sz w:val="22"/>
          <w:szCs w:val="22"/>
        </w:rPr>
      </w:pPr>
      <w:r w:rsidRPr="00C83434">
        <w:rPr>
          <w:rFonts w:ascii="Tahoma" w:eastAsia="Tahoma" w:hAnsi="Tahoma" w:cs="Tahoma"/>
          <w:b/>
          <w:sz w:val="22"/>
          <w:szCs w:val="22"/>
        </w:rPr>
        <w:t>April 13, 2026</w:t>
      </w:r>
    </w:p>
    <w:p w14:paraId="5063E0CC" w14:textId="77777777" w:rsidR="009F65C9" w:rsidRPr="00C83434" w:rsidRDefault="009F65C9" w:rsidP="002B2F2C">
      <w:pPr>
        <w:spacing w:after="200" w:line="264" w:lineRule="auto"/>
        <w:rPr>
          <w:rFonts w:ascii="Tahoma" w:hAnsi="Tahoma" w:cs="Tahoma"/>
          <w:sz w:val="22"/>
          <w:szCs w:val="22"/>
        </w:rPr>
      </w:pPr>
      <w:r w:rsidRPr="00C83434">
        <w:rPr>
          <w:rFonts w:ascii="Tahoma" w:hAnsi="Tahoma" w:cs="Tahoma"/>
          <w:sz w:val="22"/>
          <w:szCs w:val="22"/>
        </w:rPr>
        <w:t>Supervisor Johanningmeier stated that at the March 2026 OCTOA meeting, he raised concerns that one of the reasons for denial of the River Corridor Ordinance was due to TCPA’s request for $300,000 from Olmsted County. Clerk Schroeder will correct this information in the April 13, 2026 meeting minutes. The corrected minutes will be reviewed again by the Board on June 8, 2026.</w:t>
      </w:r>
    </w:p>
    <w:p w14:paraId="4D57B928" w14:textId="3D3F3F86" w:rsidR="002B2F2C" w:rsidRPr="00C83434" w:rsidRDefault="009F65C9" w:rsidP="002B2F2C">
      <w:pPr>
        <w:spacing w:after="200" w:line="264" w:lineRule="auto"/>
        <w:rPr>
          <w:rFonts w:ascii="Tahoma" w:eastAsia="Tahoma" w:hAnsi="Tahoma" w:cs="Tahoma"/>
          <w:b/>
          <w:sz w:val="22"/>
          <w:szCs w:val="22"/>
        </w:rPr>
      </w:pPr>
      <w:r w:rsidRPr="00C83434">
        <w:rPr>
          <w:rFonts w:ascii="Tahoma" w:eastAsia="Tahoma" w:hAnsi="Tahoma" w:cs="Tahoma"/>
          <w:b/>
          <w:sz w:val="22"/>
          <w:szCs w:val="22"/>
        </w:rPr>
        <w:t>Local Board of Appeal and Equalization, April 13, 2026</w:t>
      </w:r>
    </w:p>
    <w:p w14:paraId="31AF9930" w14:textId="3894890D" w:rsidR="009F65C9" w:rsidRPr="00C83434" w:rsidRDefault="009F65C9" w:rsidP="002B2F2C">
      <w:pPr>
        <w:spacing w:after="200" w:line="264" w:lineRule="auto"/>
        <w:rPr>
          <w:rFonts w:ascii="Tahoma" w:eastAsia="Tahoma" w:hAnsi="Tahoma" w:cs="Tahoma"/>
          <w:b/>
          <w:sz w:val="22"/>
          <w:szCs w:val="22"/>
        </w:rPr>
      </w:pPr>
      <w:r w:rsidRPr="00C83434">
        <w:rPr>
          <w:rFonts w:ascii="Tahoma" w:eastAsia="Tahoma" w:hAnsi="Tahoma" w:cs="Tahoma"/>
          <w:b/>
          <w:sz w:val="22"/>
          <w:szCs w:val="22"/>
        </w:rPr>
        <w:t>There was a motion made by Supervisor Mergen to approve the Local Board of Appeal and Equalization meeting minutes for April 13, 2026, seconded by Supervisor Johanningmeier. The motion was carried unanimously.</w:t>
      </w:r>
    </w:p>
    <w:p w14:paraId="580839C0" w14:textId="6E05E86D" w:rsidR="009F65C9" w:rsidRPr="00C83434" w:rsidRDefault="009F65C9" w:rsidP="002B2F2C">
      <w:pPr>
        <w:spacing w:after="200" w:line="264" w:lineRule="auto"/>
        <w:rPr>
          <w:rFonts w:ascii="Tahoma" w:eastAsia="Tahoma" w:hAnsi="Tahoma" w:cs="Tahoma"/>
          <w:b/>
          <w:sz w:val="22"/>
          <w:szCs w:val="22"/>
        </w:rPr>
      </w:pPr>
      <w:r w:rsidRPr="00C83434">
        <w:rPr>
          <w:rFonts w:ascii="Tahoma" w:eastAsia="Tahoma" w:hAnsi="Tahoma" w:cs="Tahoma"/>
          <w:b/>
          <w:sz w:val="22"/>
          <w:szCs w:val="22"/>
        </w:rPr>
        <w:t>Reorg Meeting Minutes, April 13, 2026</w:t>
      </w:r>
    </w:p>
    <w:p w14:paraId="49802240" w14:textId="3331DCD3" w:rsidR="009F65C9" w:rsidRPr="00C83434" w:rsidRDefault="009F65C9" w:rsidP="002B2F2C">
      <w:pPr>
        <w:spacing w:after="200" w:line="264" w:lineRule="auto"/>
        <w:rPr>
          <w:rFonts w:ascii="Tahoma" w:eastAsia="Tahoma" w:hAnsi="Tahoma" w:cs="Tahoma"/>
          <w:b/>
          <w:sz w:val="22"/>
          <w:szCs w:val="22"/>
        </w:rPr>
      </w:pPr>
      <w:r w:rsidRPr="00C83434">
        <w:rPr>
          <w:rFonts w:ascii="Tahoma" w:eastAsia="Tahoma" w:hAnsi="Tahoma" w:cs="Tahoma"/>
          <w:b/>
          <w:sz w:val="22"/>
          <w:szCs w:val="22"/>
        </w:rPr>
        <w:t>There was a motion made by Supervisor Johanningmeier to approve the Reorg meeting minutes for April 13, 2026, seconded by Supervisor Mergen. The motion was carried unanimously.</w:t>
      </w:r>
    </w:p>
    <w:p w14:paraId="227FBFB6" w14:textId="1DEE5ECB" w:rsidR="009F65C9" w:rsidRPr="00C83434" w:rsidRDefault="009F65C9" w:rsidP="002B2F2C">
      <w:pPr>
        <w:spacing w:after="200" w:line="264" w:lineRule="auto"/>
        <w:rPr>
          <w:rFonts w:ascii="Tahoma" w:eastAsia="Tahoma" w:hAnsi="Tahoma" w:cs="Tahoma"/>
          <w:b/>
          <w:sz w:val="22"/>
          <w:szCs w:val="22"/>
        </w:rPr>
      </w:pPr>
      <w:r w:rsidRPr="00C83434">
        <w:rPr>
          <w:rFonts w:ascii="Tahoma" w:eastAsia="Tahoma" w:hAnsi="Tahoma" w:cs="Tahoma"/>
          <w:b/>
          <w:sz w:val="22"/>
          <w:szCs w:val="22"/>
        </w:rPr>
        <w:t>Road Tour Meeting Minutes, April 13, 2026</w:t>
      </w:r>
    </w:p>
    <w:p w14:paraId="685AF9EE" w14:textId="77777777" w:rsidR="009F65C9" w:rsidRPr="00C83434" w:rsidRDefault="009F65C9" w:rsidP="002B2F2C">
      <w:pPr>
        <w:spacing w:after="0" w:line="264" w:lineRule="auto"/>
        <w:rPr>
          <w:rFonts w:ascii="Tahoma" w:hAnsi="Tahoma" w:cs="Tahoma"/>
          <w:sz w:val="22"/>
          <w:szCs w:val="22"/>
        </w:rPr>
      </w:pPr>
      <w:r w:rsidRPr="00C83434">
        <w:rPr>
          <w:rFonts w:ascii="Tahoma" w:hAnsi="Tahoma" w:cs="Tahoma"/>
          <w:sz w:val="22"/>
          <w:szCs w:val="22"/>
        </w:rPr>
        <w:t>Supervisor Johanningmeier noted that Minnesota Avenue was inadvertently omitted from the areas identified for patchwork in the road tour meeting minutes. Clerk Schroeder will add Minnesota Avenue to the minutes, and the revised minutes will be reviewed by the Board on June 8, 2026.</w:t>
      </w:r>
    </w:p>
    <w:p w14:paraId="1005CB7A" w14:textId="77777777" w:rsidR="009F65C9" w:rsidRPr="00C83434" w:rsidRDefault="009F65C9" w:rsidP="002B2F2C">
      <w:pPr>
        <w:spacing w:after="0" w:line="264" w:lineRule="auto"/>
        <w:rPr>
          <w:rFonts w:ascii="Tahoma" w:hAnsi="Tahoma" w:cs="Tahoma"/>
          <w:sz w:val="22"/>
          <w:szCs w:val="22"/>
        </w:rPr>
      </w:pPr>
    </w:p>
    <w:p w14:paraId="7C4EB1B8" w14:textId="0532FC4D" w:rsidR="002B2F2C" w:rsidRDefault="002B2F2C" w:rsidP="002B2F2C">
      <w:pPr>
        <w:spacing w:after="0" w:line="264" w:lineRule="auto"/>
        <w:rPr>
          <w:rFonts w:ascii="Tahoma" w:eastAsia="Tahoma" w:hAnsi="Tahoma" w:cs="Tahoma"/>
          <w:b/>
          <w:sz w:val="22"/>
          <w:szCs w:val="22"/>
        </w:rPr>
      </w:pPr>
      <w:r w:rsidRPr="00C83434">
        <w:rPr>
          <w:rFonts w:ascii="Tahoma" w:eastAsia="Tahoma" w:hAnsi="Tahoma" w:cs="Tahoma"/>
          <w:b/>
          <w:sz w:val="22"/>
          <w:szCs w:val="22"/>
        </w:rPr>
        <w:lastRenderedPageBreak/>
        <w:t>Treasurer’s Report-Brandi Lind</w:t>
      </w:r>
    </w:p>
    <w:p w14:paraId="59722030" w14:textId="77777777" w:rsidR="00013E73" w:rsidRPr="00C83434" w:rsidRDefault="00013E73" w:rsidP="002B2F2C">
      <w:pPr>
        <w:spacing w:after="0" w:line="264" w:lineRule="auto"/>
        <w:rPr>
          <w:rFonts w:ascii="Tahoma" w:eastAsia="Tahoma" w:hAnsi="Tahoma" w:cs="Tahoma"/>
          <w:b/>
          <w:sz w:val="22"/>
          <w:szCs w:val="22"/>
        </w:rPr>
      </w:pPr>
    </w:p>
    <w:p w14:paraId="7204ED9B" w14:textId="433EA7D8" w:rsidR="002B2F2C" w:rsidRPr="00C83434" w:rsidRDefault="002B2F2C" w:rsidP="002B2F2C">
      <w:pPr>
        <w:spacing w:after="200" w:line="264" w:lineRule="auto"/>
        <w:rPr>
          <w:rFonts w:ascii="Tahoma" w:eastAsia="Tahoma" w:hAnsi="Tahoma" w:cs="Tahoma"/>
          <w:bCs/>
          <w:sz w:val="22"/>
          <w:szCs w:val="22"/>
        </w:rPr>
      </w:pPr>
      <w:r w:rsidRPr="00C83434">
        <w:rPr>
          <w:rFonts w:ascii="Tahoma" w:eastAsia="Tahoma" w:hAnsi="Tahoma" w:cs="Tahoma"/>
          <w:sz w:val="22"/>
          <w:szCs w:val="22"/>
        </w:rPr>
        <w:t xml:space="preserve">The YTD Statement of Receipts, Disbursements and Balances as of </w:t>
      </w:r>
      <w:r w:rsidR="00C241DB" w:rsidRPr="00C83434">
        <w:rPr>
          <w:rFonts w:ascii="Tahoma" w:eastAsia="Tahoma" w:hAnsi="Tahoma" w:cs="Tahoma"/>
          <w:sz w:val="22"/>
          <w:szCs w:val="22"/>
        </w:rPr>
        <w:t>May 11, 2026</w:t>
      </w:r>
      <w:r w:rsidRPr="00C83434">
        <w:rPr>
          <w:rFonts w:ascii="Tahoma" w:eastAsia="Tahoma" w:hAnsi="Tahoma" w:cs="Tahoma"/>
          <w:sz w:val="22"/>
          <w:szCs w:val="22"/>
        </w:rPr>
        <w:t>, shows: receipts</w:t>
      </w:r>
      <w:r w:rsidR="002464E9">
        <w:rPr>
          <w:rFonts w:ascii="Tahoma" w:eastAsia="Tahoma" w:hAnsi="Tahoma" w:cs="Tahoma"/>
          <w:sz w:val="22"/>
          <w:szCs w:val="22"/>
        </w:rPr>
        <w:t xml:space="preserve"> $502,496.83,</w:t>
      </w:r>
      <w:r w:rsidRPr="00C83434">
        <w:rPr>
          <w:rFonts w:ascii="Tahoma" w:eastAsia="Tahoma" w:hAnsi="Tahoma" w:cs="Tahoma"/>
          <w:sz w:val="22"/>
          <w:szCs w:val="22"/>
        </w:rPr>
        <w:t xml:space="preserve"> disbursements $</w:t>
      </w:r>
      <w:r w:rsidR="002464E9">
        <w:rPr>
          <w:rFonts w:ascii="Tahoma" w:eastAsia="Tahoma" w:hAnsi="Tahoma" w:cs="Tahoma"/>
          <w:sz w:val="22"/>
          <w:szCs w:val="22"/>
        </w:rPr>
        <w:t>213,761.20</w:t>
      </w:r>
      <w:r w:rsidR="00107E57">
        <w:rPr>
          <w:rFonts w:ascii="Tahoma" w:hAnsi="Tahoma" w:cs="Tahoma"/>
          <w:sz w:val="22"/>
          <w:szCs w:val="22"/>
        </w:rPr>
        <w:t xml:space="preserve"> </w:t>
      </w:r>
      <w:r w:rsidRPr="00C83434">
        <w:rPr>
          <w:rFonts w:ascii="Tahoma" w:eastAsia="Tahoma" w:hAnsi="Tahoma" w:cs="Tahoma"/>
          <w:sz w:val="22"/>
          <w:szCs w:val="22"/>
        </w:rPr>
        <w:t>an</w:t>
      </w:r>
      <w:r w:rsidR="00107E57">
        <w:rPr>
          <w:rFonts w:ascii="Tahoma" w:eastAsia="Tahoma" w:hAnsi="Tahoma" w:cs="Tahoma"/>
          <w:sz w:val="22"/>
          <w:szCs w:val="22"/>
        </w:rPr>
        <w:t>d an</w:t>
      </w:r>
      <w:r w:rsidRPr="00C83434">
        <w:rPr>
          <w:rFonts w:ascii="Tahoma" w:eastAsia="Tahoma" w:hAnsi="Tahoma" w:cs="Tahoma"/>
          <w:sz w:val="22"/>
          <w:szCs w:val="22"/>
        </w:rPr>
        <w:t xml:space="preserve"> ending balance of</w:t>
      </w:r>
      <w:r w:rsidRPr="00C83434">
        <w:rPr>
          <w:rFonts w:ascii="Tahoma" w:eastAsia="Tahoma" w:hAnsi="Tahoma" w:cs="Tahoma"/>
          <w:b/>
          <w:sz w:val="22"/>
          <w:szCs w:val="22"/>
        </w:rPr>
        <w:t xml:space="preserve"> </w:t>
      </w:r>
      <w:r w:rsidRPr="00C83434">
        <w:rPr>
          <w:rFonts w:ascii="Tahoma" w:eastAsia="Tahoma" w:hAnsi="Tahoma" w:cs="Tahoma"/>
          <w:bCs/>
          <w:sz w:val="22"/>
          <w:szCs w:val="22"/>
        </w:rPr>
        <w:t>$</w:t>
      </w:r>
      <w:r w:rsidR="002464E9">
        <w:rPr>
          <w:rFonts w:ascii="Tahoma" w:hAnsi="Tahoma" w:cs="Tahoma"/>
          <w:sz w:val="22"/>
          <w:szCs w:val="22"/>
        </w:rPr>
        <w:t>942,225.16.</w:t>
      </w:r>
    </w:p>
    <w:p w14:paraId="421C46A0" w14:textId="2E6EC445" w:rsidR="002B2F2C" w:rsidRPr="00C83434" w:rsidRDefault="002B2F2C" w:rsidP="002B2F2C">
      <w:pPr>
        <w:spacing w:before="200" w:after="200" w:line="264" w:lineRule="auto"/>
        <w:rPr>
          <w:rFonts w:ascii="Tahoma" w:eastAsia="Tahoma" w:hAnsi="Tahoma" w:cs="Tahoma"/>
          <w:b/>
          <w:sz w:val="22"/>
          <w:szCs w:val="22"/>
        </w:rPr>
      </w:pPr>
      <w:r w:rsidRPr="00C83434">
        <w:rPr>
          <w:rFonts w:ascii="Tahoma" w:eastAsia="Tahoma" w:hAnsi="Tahoma" w:cs="Tahoma"/>
          <w:b/>
          <w:sz w:val="22"/>
          <w:szCs w:val="22"/>
        </w:rPr>
        <w:t xml:space="preserve">There was a motion made by Supervisor Mergen to approve the treasurers report for </w:t>
      </w:r>
      <w:r w:rsidR="00211EDA" w:rsidRPr="00C83434">
        <w:rPr>
          <w:rFonts w:ascii="Tahoma" w:eastAsia="Tahoma" w:hAnsi="Tahoma" w:cs="Tahoma"/>
          <w:b/>
          <w:sz w:val="22"/>
          <w:szCs w:val="22"/>
        </w:rPr>
        <w:t>May 11, 2026</w:t>
      </w:r>
      <w:r w:rsidRPr="00C83434">
        <w:rPr>
          <w:rFonts w:ascii="Tahoma" w:eastAsia="Tahoma" w:hAnsi="Tahoma" w:cs="Tahoma"/>
          <w:b/>
          <w:sz w:val="22"/>
          <w:szCs w:val="22"/>
        </w:rPr>
        <w:t xml:space="preserve">, in written form, seconded by Supervisor </w:t>
      </w:r>
      <w:r w:rsidR="00211EDA" w:rsidRPr="00C83434">
        <w:rPr>
          <w:rFonts w:ascii="Tahoma" w:eastAsia="Tahoma" w:hAnsi="Tahoma" w:cs="Tahoma"/>
          <w:b/>
          <w:sz w:val="22"/>
          <w:szCs w:val="22"/>
        </w:rPr>
        <w:t>Johanningmeier</w:t>
      </w:r>
      <w:r w:rsidRPr="00C83434">
        <w:rPr>
          <w:rFonts w:ascii="Tahoma" w:eastAsia="Tahoma" w:hAnsi="Tahoma" w:cs="Tahoma"/>
          <w:b/>
          <w:sz w:val="22"/>
          <w:szCs w:val="22"/>
        </w:rPr>
        <w:t>. The motion was carried unanimously.</w:t>
      </w:r>
    </w:p>
    <w:p w14:paraId="51CE3094" w14:textId="77777777" w:rsidR="002B2F2C" w:rsidRPr="00C83434" w:rsidRDefault="002B2F2C" w:rsidP="002B2F2C">
      <w:pPr>
        <w:spacing w:after="0" w:line="264" w:lineRule="auto"/>
        <w:rPr>
          <w:rFonts w:ascii="Tahoma" w:eastAsia="Tahoma" w:hAnsi="Tahoma" w:cs="Tahoma"/>
          <w:b/>
          <w:sz w:val="22"/>
          <w:szCs w:val="22"/>
        </w:rPr>
      </w:pPr>
      <w:r w:rsidRPr="00C83434">
        <w:rPr>
          <w:rFonts w:ascii="Tahoma" w:eastAsia="Tahoma" w:hAnsi="Tahoma" w:cs="Tahoma"/>
          <w:b/>
          <w:sz w:val="22"/>
          <w:szCs w:val="22"/>
        </w:rPr>
        <w:t>Approval to pay payroll and claims including electronic transfer</w:t>
      </w:r>
    </w:p>
    <w:p w14:paraId="6E2A9067" w14:textId="77777777" w:rsidR="002B2F2C" w:rsidRPr="00C83434" w:rsidRDefault="002B2F2C" w:rsidP="002B2F2C">
      <w:pPr>
        <w:spacing w:after="0" w:line="264" w:lineRule="auto"/>
        <w:rPr>
          <w:rFonts w:ascii="Tahoma" w:eastAsia="Tahoma" w:hAnsi="Tahoma" w:cs="Tahoma"/>
          <w:bCs/>
          <w:sz w:val="22"/>
          <w:szCs w:val="22"/>
        </w:rPr>
      </w:pPr>
    </w:p>
    <w:p w14:paraId="71F2BC2C" w14:textId="527AB9CF" w:rsidR="002B2F2C" w:rsidRPr="00C83434" w:rsidRDefault="002B2F2C" w:rsidP="002B2F2C">
      <w:pPr>
        <w:spacing w:after="0" w:line="264" w:lineRule="auto"/>
        <w:rPr>
          <w:rFonts w:ascii="Tahoma" w:eastAsia="Tahoma" w:hAnsi="Tahoma" w:cs="Tahoma"/>
          <w:b/>
          <w:sz w:val="22"/>
          <w:szCs w:val="22"/>
        </w:rPr>
      </w:pPr>
      <w:r w:rsidRPr="00C83434">
        <w:rPr>
          <w:rFonts w:ascii="Tahoma" w:eastAsia="Tahoma" w:hAnsi="Tahoma" w:cs="Tahoma"/>
          <w:b/>
          <w:sz w:val="22"/>
          <w:szCs w:val="22"/>
        </w:rPr>
        <w:t xml:space="preserve">There was a motion made by Supervisor Mergen to approve the payroll and claims, including electronic transfers for </w:t>
      </w:r>
      <w:r w:rsidR="00211EDA" w:rsidRPr="00C83434">
        <w:rPr>
          <w:rFonts w:ascii="Tahoma" w:eastAsia="Tahoma" w:hAnsi="Tahoma" w:cs="Tahoma"/>
          <w:b/>
          <w:sz w:val="22"/>
          <w:szCs w:val="22"/>
        </w:rPr>
        <w:t>May 11</w:t>
      </w:r>
      <w:r w:rsidRPr="00C83434">
        <w:rPr>
          <w:rFonts w:ascii="Tahoma" w:eastAsia="Tahoma" w:hAnsi="Tahoma" w:cs="Tahoma"/>
          <w:b/>
          <w:sz w:val="22"/>
          <w:szCs w:val="22"/>
        </w:rPr>
        <w:t>, 2026, seconded by Supervisor Johanningmeier. The motion was carried unanimously.</w:t>
      </w:r>
    </w:p>
    <w:p w14:paraId="0829CE76" w14:textId="77777777" w:rsidR="002B2F2C" w:rsidRPr="00C83434" w:rsidRDefault="002B2F2C" w:rsidP="002B2F2C">
      <w:pPr>
        <w:spacing w:after="0" w:line="264" w:lineRule="auto"/>
        <w:rPr>
          <w:rFonts w:ascii="Tahoma" w:eastAsia="Tahoma" w:hAnsi="Tahoma" w:cs="Tahoma"/>
          <w:b/>
          <w:sz w:val="22"/>
          <w:szCs w:val="22"/>
        </w:rPr>
      </w:pPr>
    </w:p>
    <w:p w14:paraId="46E23CB0" w14:textId="77777777" w:rsidR="002B2F2C" w:rsidRDefault="002B2F2C" w:rsidP="002B2F2C">
      <w:pPr>
        <w:spacing w:after="0" w:line="264" w:lineRule="auto"/>
        <w:rPr>
          <w:rFonts w:ascii="Tahoma" w:eastAsia="Tahoma" w:hAnsi="Tahoma" w:cs="Tahoma"/>
          <w:b/>
          <w:sz w:val="22"/>
          <w:szCs w:val="22"/>
        </w:rPr>
      </w:pPr>
      <w:r w:rsidRPr="00C83434">
        <w:rPr>
          <w:rFonts w:ascii="Tahoma" w:eastAsia="Tahoma" w:hAnsi="Tahoma" w:cs="Tahoma"/>
          <w:b/>
          <w:sz w:val="22"/>
          <w:szCs w:val="22"/>
        </w:rPr>
        <w:t>OTPAC</w:t>
      </w:r>
    </w:p>
    <w:p w14:paraId="5F203B00" w14:textId="77777777" w:rsidR="00013E73" w:rsidRPr="00C83434" w:rsidRDefault="00013E73" w:rsidP="002B2F2C">
      <w:pPr>
        <w:spacing w:after="0" w:line="264" w:lineRule="auto"/>
        <w:rPr>
          <w:rFonts w:ascii="Tahoma" w:eastAsia="Tahoma" w:hAnsi="Tahoma" w:cs="Tahoma"/>
          <w:b/>
          <w:sz w:val="22"/>
          <w:szCs w:val="22"/>
        </w:rPr>
      </w:pPr>
    </w:p>
    <w:p w14:paraId="3EA7BFA0" w14:textId="7A4916E4" w:rsidR="002B2F2C" w:rsidRPr="00C83434" w:rsidRDefault="001F5CF3" w:rsidP="002B2F2C">
      <w:pPr>
        <w:spacing w:after="0" w:line="264" w:lineRule="auto"/>
        <w:rPr>
          <w:rFonts w:ascii="Tahoma" w:eastAsia="Times New Roman" w:hAnsi="Tahoma" w:cs="Tahoma"/>
          <w:color w:val="222222"/>
          <w:kern w:val="0"/>
          <w:sz w:val="22"/>
          <w:szCs w:val="22"/>
          <w14:ligatures w14:val="none"/>
        </w:rPr>
      </w:pPr>
      <w:r w:rsidRPr="00C83434">
        <w:rPr>
          <w:rFonts w:ascii="Tahoma" w:eastAsia="Times New Roman" w:hAnsi="Tahoma" w:cs="Tahoma"/>
          <w:color w:val="222222"/>
          <w:kern w:val="0"/>
          <w:sz w:val="22"/>
          <w:szCs w:val="22"/>
          <w14:ligatures w14:val="none"/>
        </w:rPr>
        <w:t>The Township Cooperative Planning Association, TCPA, has some concerns with the River Corridor Ordinance</w:t>
      </w:r>
      <w:r w:rsidR="001B5F78" w:rsidRPr="00C83434">
        <w:rPr>
          <w:rFonts w:ascii="Tahoma" w:eastAsia="Times New Roman" w:hAnsi="Tahoma" w:cs="Tahoma"/>
          <w:color w:val="222222"/>
          <w:kern w:val="0"/>
          <w:sz w:val="22"/>
          <w:szCs w:val="22"/>
          <w14:ligatures w14:val="none"/>
        </w:rPr>
        <w:t>, RCO</w:t>
      </w:r>
      <w:r w:rsidRPr="00C83434">
        <w:rPr>
          <w:rFonts w:ascii="Tahoma" w:eastAsia="Times New Roman" w:hAnsi="Tahoma" w:cs="Tahoma"/>
          <w:color w:val="222222"/>
          <w:kern w:val="0"/>
          <w:sz w:val="22"/>
          <w:szCs w:val="22"/>
          <w14:ligatures w14:val="none"/>
        </w:rPr>
        <w:t xml:space="preserve">. </w:t>
      </w:r>
      <w:r w:rsidR="001B5F78" w:rsidRPr="00C83434">
        <w:rPr>
          <w:rFonts w:ascii="Tahoma" w:eastAsia="Times New Roman" w:hAnsi="Tahoma" w:cs="Tahoma"/>
          <w:color w:val="222222"/>
          <w:kern w:val="0"/>
          <w:sz w:val="22"/>
          <w:szCs w:val="22"/>
          <w14:ligatures w14:val="none"/>
        </w:rPr>
        <w:t xml:space="preserve">The River Corridor Ordinance, RCO, had been approved by OTPAC at the meeting held on April 20, 2026. </w:t>
      </w:r>
      <w:r w:rsidRPr="00C83434">
        <w:rPr>
          <w:rFonts w:ascii="Tahoma" w:eastAsia="Times New Roman" w:hAnsi="Tahoma" w:cs="Tahoma"/>
          <w:color w:val="222222"/>
          <w:kern w:val="0"/>
          <w:sz w:val="22"/>
          <w:szCs w:val="22"/>
          <w14:ligatures w14:val="none"/>
        </w:rPr>
        <w:t xml:space="preserve">The </w:t>
      </w:r>
      <w:r w:rsidR="001B5F78" w:rsidRPr="00C83434">
        <w:rPr>
          <w:rFonts w:ascii="Tahoma" w:eastAsia="Times New Roman" w:hAnsi="Tahoma" w:cs="Tahoma"/>
          <w:color w:val="222222"/>
          <w:kern w:val="0"/>
          <w:sz w:val="22"/>
          <w:szCs w:val="22"/>
          <w14:ligatures w14:val="none"/>
        </w:rPr>
        <w:t>RCO</w:t>
      </w:r>
      <w:r w:rsidRPr="00C83434">
        <w:rPr>
          <w:rFonts w:ascii="Tahoma" w:eastAsia="Times New Roman" w:hAnsi="Tahoma" w:cs="Tahoma"/>
          <w:color w:val="222222"/>
          <w:kern w:val="0"/>
          <w:sz w:val="22"/>
          <w:szCs w:val="22"/>
          <w14:ligatures w14:val="none"/>
        </w:rPr>
        <w:t xml:space="preserve"> will be discussed again at the OTPAC meeting on May 18, 2026.</w:t>
      </w:r>
    </w:p>
    <w:p w14:paraId="5CFC779E" w14:textId="77777777" w:rsidR="001B5F78" w:rsidRPr="00C83434" w:rsidRDefault="001B5F78" w:rsidP="002B2F2C">
      <w:pPr>
        <w:spacing w:after="0" w:line="264" w:lineRule="auto"/>
        <w:rPr>
          <w:rFonts w:ascii="Tahoma" w:eastAsia="Tahoma" w:hAnsi="Tahoma" w:cs="Tahoma"/>
          <w:bCs/>
          <w:sz w:val="22"/>
          <w:szCs w:val="22"/>
        </w:rPr>
      </w:pPr>
    </w:p>
    <w:p w14:paraId="446F4128" w14:textId="77777777" w:rsidR="002B2F2C" w:rsidRDefault="002B2F2C" w:rsidP="002B2F2C">
      <w:pPr>
        <w:spacing w:after="0" w:line="264" w:lineRule="auto"/>
        <w:rPr>
          <w:rFonts w:ascii="Tahoma" w:eastAsia="Tahoma" w:hAnsi="Tahoma" w:cs="Tahoma"/>
          <w:b/>
          <w:sz w:val="22"/>
          <w:szCs w:val="22"/>
        </w:rPr>
      </w:pPr>
      <w:r w:rsidRPr="00C83434">
        <w:rPr>
          <w:rFonts w:ascii="Tahoma" w:eastAsia="Tahoma" w:hAnsi="Tahoma" w:cs="Tahoma"/>
          <w:b/>
          <w:sz w:val="22"/>
          <w:szCs w:val="22"/>
        </w:rPr>
        <w:t>Clerk Notes</w:t>
      </w:r>
    </w:p>
    <w:p w14:paraId="40ED7F9A" w14:textId="77777777" w:rsidR="00013E73" w:rsidRPr="00C83434" w:rsidRDefault="00013E73" w:rsidP="002B2F2C">
      <w:pPr>
        <w:spacing w:after="0" w:line="264" w:lineRule="auto"/>
        <w:rPr>
          <w:rFonts w:ascii="Tahoma" w:eastAsia="Tahoma" w:hAnsi="Tahoma" w:cs="Tahoma"/>
          <w:b/>
          <w:sz w:val="22"/>
          <w:szCs w:val="22"/>
        </w:rPr>
      </w:pPr>
    </w:p>
    <w:p w14:paraId="7B2361D0" w14:textId="69053A58" w:rsidR="002B2F2C" w:rsidRPr="00C83434" w:rsidRDefault="00C6135C" w:rsidP="002B2F2C">
      <w:pPr>
        <w:pStyle w:val="NormalWeb"/>
        <w:spacing w:before="0" w:beforeAutospacing="0" w:after="0" w:afterAutospacing="0"/>
        <w:rPr>
          <w:rFonts w:ascii="Tahoma" w:hAnsi="Tahoma" w:cs="Tahoma"/>
          <w:sz w:val="22"/>
          <w:szCs w:val="22"/>
        </w:rPr>
      </w:pPr>
      <w:r w:rsidRPr="00C83434">
        <w:rPr>
          <w:rFonts w:ascii="Tahoma" w:hAnsi="Tahoma" w:cs="Tahoma"/>
          <w:sz w:val="22"/>
          <w:szCs w:val="22"/>
        </w:rPr>
        <w:t xml:space="preserve">Clerk Schroeder </w:t>
      </w:r>
      <w:r w:rsidR="006E0C89">
        <w:rPr>
          <w:rFonts w:ascii="Tahoma" w:hAnsi="Tahoma" w:cs="Tahoma"/>
          <w:sz w:val="22"/>
          <w:szCs w:val="22"/>
        </w:rPr>
        <w:t>note</w:t>
      </w:r>
      <w:r w:rsidRPr="00C83434">
        <w:rPr>
          <w:rFonts w:ascii="Tahoma" w:hAnsi="Tahoma" w:cs="Tahoma"/>
          <w:sz w:val="22"/>
          <w:szCs w:val="22"/>
        </w:rPr>
        <w:t>d that she sent an email to Viola Township Clerk, Barb Nicklay, regarding the OCTOA meeting scheduled for July 23, 2026, which Oronoco and Viola Townships are scheduled to host jointly. No response has been received to date. Supervisor Johanningmeier stated that he will attempt to contact Viola Township Board members to determine whether they are willing to host the July 23, 2026 meeting. Oronoco Township</w:t>
      </w:r>
      <w:r w:rsidR="006E0C89">
        <w:rPr>
          <w:rFonts w:ascii="Tahoma" w:hAnsi="Tahoma" w:cs="Tahoma"/>
          <w:sz w:val="22"/>
          <w:szCs w:val="22"/>
        </w:rPr>
        <w:t xml:space="preserve"> would then</w:t>
      </w:r>
      <w:r w:rsidRPr="00C83434">
        <w:rPr>
          <w:rFonts w:ascii="Tahoma" w:hAnsi="Tahoma" w:cs="Tahoma"/>
          <w:sz w:val="22"/>
          <w:szCs w:val="22"/>
        </w:rPr>
        <w:t xml:space="preserve"> provide snacks for the meeting.</w:t>
      </w:r>
    </w:p>
    <w:p w14:paraId="47550240" w14:textId="77777777" w:rsidR="00C6135C" w:rsidRPr="00C83434" w:rsidRDefault="00C6135C" w:rsidP="002B2F2C">
      <w:pPr>
        <w:pStyle w:val="NormalWeb"/>
        <w:spacing w:before="0" w:beforeAutospacing="0" w:after="0" w:afterAutospacing="0"/>
        <w:rPr>
          <w:rFonts w:ascii="Tahoma" w:hAnsi="Tahoma" w:cs="Tahoma"/>
          <w:sz w:val="22"/>
          <w:szCs w:val="22"/>
        </w:rPr>
      </w:pPr>
    </w:p>
    <w:p w14:paraId="176C50F1" w14:textId="7CD275D6" w:rsidR="002B2F2C" w:rsidRDefault="001F5CF3" w:rsidP="002B2F2C">
      <w:pPr>
        <w:pStyle w:val="NormalWeb"/>
        <w:spacing w:before="0" w:beforeAutospacing="0" w:after="0" w:afterAutospacing="0"/>
        <w:rPr>
          <w:rFonts w:ascii="Tahoma" w:hAnsi="Tahoma" w:cs="Tahoma"/>
          <w:b/>
          <w:bCs/>
          <w:sz w:val="22"/>
          <w:szCs w:val="22"/>
        </w:rPr>
      </w:pPr>
      <w:r w:rsidRPr="00C83434">
        <w:rPr>
          <w:rFonts w:ascii="Tahoma" w:hAnsi="Tahoma" w:cs="Tahoma"/>
          <w:b/>
          <w:bCs/>
          <w:sz w:val="22"/>
          <w:szCs w:val="22"/>
        </w:rPr>
        <w:t>Board Member Comments</w:t>
      </w:r>
    </w:p>
    <w:p w14:paraId="50D528D3" w14:textId="77777777" w:rsidR="00013E73" w:rsidRPr="00C83434" w:rsidRDefault="00013E73" w:rsidP="002B2F2C">
      <w:pPr>
        <w:pStyle w:val="NormalWeb"/>
        <w:spacing w:before="0" w:beforeAutospacing="0" w:after="0" w:afterAutospacing="0"/>
        <w:rPr>
          <w:rFonts w:ascii="Tahoma" w:hAnsi="Tahoma" w:cs="Tahoma"/>
          <w:b/>
          <w:bCs/>
          <w:sz w:val="22"/>
          <w:szCs w:val="22"/>
        </w:rPr>
      </w:pPr>
    </w:p>
    <w:p w14:paraId="24064F59" w14:textId="5F348E92" w:rsidR="001F5CF3" w:rsidRPr="00C83434" w:rsidRDefault="001F5CF3" w:rsidP="002B2F2C">
      <w:pPr>
        <w:pStyle w:val="NormalWeb"/>
        <w:spacing w:before="0" w:beforeAutospacing="0" w:after="0" w:afterAutospacing="0"/>
        <w:rPr>
          <w:rFonts w:ascii="Tahoma" w:hAnsi="Tahoma" w:cs="Tahoma"/>
          <w:sz w:val="22"/>
          <w:szCs w:val="22"/>
        </w:rPr>
      </w:pPr>
      <w:r w:rsidRPr="00C83434">
        <w:rPr>
          <w:rFonts w:ascii="Tahoma" w:hAnsi="Tahoma" w:cs="Tahoma"/>
          <w:sz w:val="22"/>
          <w:szCs w:val="22"/>
        </w:rPr>
        <w:t>Supervisor Mergen may not be able to attend the Oronoco Township Board meeting on July 13, 2026.</w:t>
      </w:r>
    </w:p>
    <w:p w14:paraId="3169E214" w14:textId="77777777" w:rsidR="002B2F2C" w:rsidRPr="00C83434" w:rsidRDefault="002B2F2C" w:rsidP="002B2F2C">
      <w:pPr>
        <w:spacing w:after="0" w:line="264" w:lineRule="auto"/>
        <w:rPr>
          <w:rFonts w:ascii="Tahoma" w:hAnsi="Tahoma" w:cs="Tahoma"/>
          <w:sz w:val="22"/>
          <w:szCs w:val="22"/>
        </w:rPr>
      </w:pPr>
    </w:p>
    <w:p w14:paraId="4612D967" w14:textId="77777777" w:rsidR="002B2F2C" w:rsidRPr="00C83434" w:rsidRDefault="002B2F2C" w:rsidP="002B2F2C">
      <w:pPr>
        <w:spacing w:line="252" w:lineRule="auto"/>
        <w:rPr>
          <w:rFonts w:ascii="Tahoma" w:eastAsia="Tahoma" w:hAnsi="Tahoma" w:cs="Tahoma"/>
          <w:b/>
          <w:sz w:val="22"/>
          <w:szCs w:val="22"/>
        </w:rPr>
      </w:pPr>
      <w:r w:rsidRPr="00C83434">
        <w:rPr>
          <w:rFonts w:ascii="Tahoma" w:eastAsia="Tahoma" w:hAnsi="Tahoma" w:cs="Tahoma"/>
          <w:b/>
          <w:sz w:val="22"/>
          <w:szCs w:val="22"/>
        </w:rPr>
        <w:t>Adjourn</w:t>
      </w:r>
    </w:p>
    <w:p w14:paraId="5C2B30D6" w14:textId="3FB3FB76" w:rsidR="002B2F2C" w:rsidRPr="00C83434" w:rsidRDefault="002B2F2C" w:rsidP="002B2F2C">
      <w:pPr>
        <w:spacing w:line="252" w:lineRule="auto"/>
        <w:rPr>
          <w:rFonts w:ascii="Tahoma" w:eastAsia="Tahoma" w:hAnsi="Tahoma" w:cs="Tahoma"/>
          <w:b/>
          <w:sz w:val="22"/>
          <w:szCs w:val="22"/>
        </w:rPr>
      </w:pPr>
      <w:r w:rsidRPr="00C83434">
        <w:rPr>
          <w:rFonts w:ascii="Tahoma" w:eastAsia="Tahoma" w:hAnsi="Tahoma" w:cs="Tahoma"/>
          <w:b/>
          <w:sz w:val="22"/>
          <w:szCs w:val="22"/>
        </w:rPr>
        <w:t>There was a motion made by Supervisor M</w:t>
      </w:r>
      <w:r w:rsidR="001F5CF3" w:rsidRPr="00C83434">
        <w:rPr>
          <w:rFonts w:ascii="Tahoma" w:eastAsia="Tahoma" w:hAnsi="Tahoma" w:cs="Tahoma"/>
          <w:b/>
          <w:sz w:val="22"/>
          <w:szCs w:val="22"/>
        </w:rPr>
        <w:t>ergen</w:t>
      </w:r>
      <w:r w:rsidRPr="00C83434">
        <w:rPr>
          <w:rFonts w:ascii="Tahoma" w:eastAsia="Tahoma" w:hAnsi="Tahoma" w:cs="Tahoma"/>
          <w:b/>
          <w:sz w:val="22"/>
          <w:szCs w:val="22"/>
        </w:rPr>
        <w:t xml:space="preserve"> to adjourn the meeting, seconded by Supervisor M</w:t>
      </w:r>
      <w:r w:rsidR="001F5CF3" w:rsidRPr="00C83434">
        <w:rPr>
          <w:rFonts w:ascii="Tahoma" w:eastAsia="Tahoma" w:hAnsi="Tahoma" w:cs="Tahoma"/>
          <w:b/>
          <w:sz w:val="22"/>
          <w:szCs w:val="22"/>
        </w:rPr>
        <w:t>atzke</w:t>
      </w:r>
      <w:r w:rsidRPr="00C83434">
        <w:rPr>
          <w:rFonts w:ascii="Tahoma" w:eastAsia="Tahoma" w:hAnsi="Tahoma" w:cs="Tahoma"/>
          <w:b/>
          <w:sz w:val="22"/>
          <w:szCs w:val="22"/>
        </w:rPr>
        <w:t xml:space="preserve">. The motion was carried unanimously. The meeting adjourned at </w:t>
      </w:r>
      <w:r w:rsidR="001F5CF3" w:rsidRPr="00C83434">
        <w:rPr>
          <w:rFonts w:ascii="Tahoma" w:eastAsia="Tahoma" w:hAnsi="Tahoma" w:cs="Tahoma"/>
          <w:b/>
          <w:sz w:val="22"/>
          <w:szCs w:val="22"/>
        </w:rPr>
        <w:t>7:35</w:t>
      </w:r>
      <w:r w:rsidRPr="00C83434">
        <w:rPr>
          <w:rFonts w:ascii="Tahoma" w:eastAsia="Tahoma" w:hAnsi="Tahoma" w:cs="Tahoma"/>
          <w:b/>
          <w:sz w:val="22"/>
          <w:szCs w:val="22"/>
        </w:rPr>
        <w:t>pm.</w:t>
      </w:r>
    </w:p>
    <w:p w14:paraId="7FFD7B92" w14:textId="77777777" w:rsidR="002B2F2C" w:rsidRPr="00C83434" w:rsidRDefault="002B2F2C" w:rsidP="002B2F2C">
      <w:pPr>
        <w:spacing w:line="252" w:lineRule="auto"/>
        <w:rPr>
          <w:rFonts w:ascii="Tahoma" w:eastAsia="Tahoma" w:hAnsi="Tahoma" w:cs="Tahoma"/>
          <w:b/>
          <w:sz w:val="22"/>
          <w:szCs w:val="22"/>
        </w:rPr>
      </w:pPr>
    </w:p>
    <w:p w14:paraId="3A7A9D94" w14:textId="77777777" w:rsidR="002B2F2C" w:rsidRPr="00C83434" w:rsidRDefault="002B2F2C" w:rsidP="002B2F2C">
      <w:pPr>
        <w:spacing w:line="252" w:lineRule="auto"/>
        <w:rPr>
          <w:rFonts w:ascii="Tahoma" w:eastAsia="Tahoma" w:hAnsi="Tahoma" w:cs="Tahoma"/>
          <w:b/>
          <w:sz w:val="22"/>
          <w:szCs w:val="22"/>
        </w:rPr>
      </w:pPr>
      <w:r w:rsidRPr="00C83434">
        <w:rPr>
          <w:rFonts w:ascii="Tahoma" w:eastAsia="Tahoma" w:hAnsi="Tahoma" w:cs="Tahoma"/>
          <w:sz w:val="22"/>
          <w:szCs w:val="22"/>
        </w:rPr>
        <w:t>Respectfully Submitted:</w:t>
      </w:r>
    </w:p>
    <w:p w14:paraId="0CFC1541" w14:textId="77777777" w:rsidR="002B2F2C" w:rsidRPr="00C83434" w:rsidRDefault="002B2F2C" w:rsidP="002B2F2C">
      <w:pPr>
        <w:spacing w:before="200" w:after="200" w:line="264" w:lineRule="auto"/>
        <w:rPr>
          <w:rFonts w:ascii="Tahoma" w:eastAsia="Tahoma" w:hAnsi="Tahoma" w:cs="Tahoma"/>
          <w:sz w:val="22"/>
          <w:szCs w:val="22"/>
        </w:rPr>
      </w:pPr>
      <w:r w:rsidRPr="00C83434">
        <w:rPr>
          <w:rFonts w:ascii="Tahoma" w:eastAsia="Tahoma" w:hAnsi="Tahoma" w:cs="Tahoma"/>
          <w:sz w:val="22"/>
          <w:szCs w:val="22"/>
        </w:rPr>
        <w:t>________________________________</w:t>
      </w:r>
      <w:r w:rsidRPr="00C83434">
        <w:rPr>
          <w:rFonts w:ascii="Tahoma" w:eastAsia="Tahoma" w:hAnsi="Tahoma" w:cs="Tahoma"/>
          <w:sz w:val="22"/>
          <w:szCs w:val="22"/>
        </w:rPr>
        <w:tab/>
      </w:r>
      <w:r w:rsidRPr="00C83434">
        <w:rPr>
          <w:rFonts w:ascii="Tahoma" w:eastAsia="Tahoma" w:hAnsi="Tahoma" w:cs="Tahoma"/>
          <w:sz w:val="22"/>
          <w:szCs w:val="22"/>
        </w:rPr>
        <w:tab/>
        <w:t>________________________________</w:t>
      </w:r>
    </w:p>
    <w:p w14:paraId="3DC813F6" w14:textId="77777777" w:rsidR="002B2F2C" w:rsidRPr="00C83434" w:rsidRDefault="002B2F2C" w:rsidP="002B2F2C">
      <w:pPr>
        <w:spacing w:before="200" w:after="200" w:line="264" w:lineRule="auto"/>
        <w:rPr>
          <w:rFonts w:ascii="Tahoma" w:eastAsia="Tahoma" w:hAnsi="Tahoma" w:cs="Tahoma"/>
          <w:sz w:val="22"/>
          <w:szCs w:val="22"/>
        </w:rPr>
      </w:pPr>
      <w:r w:rsidRPr="00C83434">
        <w:rPr>
          <w:rFonts w:ascii="Tahoma" w:eastAsia="Tahoma" w:hAnsi="Tahoma" w:cs="Tahoma"/>
          <w:sz w:val="22"/>
          <w:szCs w:val="22"/>
        </w:rPr>
        <w:lastRenderedPageBreak/>
        <w:t>Clerk Jody Schroeder</w:t>
      </w:r>
      <w:r w:rsidRPr="00C83434">
        <w:rPr>
          <w:rFonts w:ascii="Tahoma" w:eastAsia="Tahoma" w:hAnsi="Tahoma" w:cs="Tahoma"/>
          <w:sz w:val="22"/>
          <w:szCs w:val="22"/>
        </w:rPr>
        <w:tab/>
      </w:r>
      <w:r w:rsidRPr="00C83434">
        <w:rPr>
          <w:rFonts w:ascii="Tahoma" w:eastAsia="Tahoma" w:hAnsi="Tahoma" w:cs="Tahoma"/>
          <w:sz w:val="22"/>
          <w:szCs w:val="22"/>
        </w:rPr>
        <w:tab/>
      </w:r>
      <w:r w:rsidRPr="00C83434">
        <w:rPr>
          <w:rFonts w:ascii="Tahoma" w:eastAsia="Tahoma" w:hAnsi="Tahoma" w:cs="Tahoma"/>
          <w:sz w:val="22"/>
          <w:szCs w:val="22"/>
        </w:rPr>
        <w:tab/>
      </w:r>
      <w:r w:rsidRPr="00C83434">
        <w:rPr>
          <w:rFonts w:ascii="Tahoma" w:eastAsia="Tahoma" w:hAnsi="Tahoma" w:cs="Tahoma"/>
          <w:sz w:val="22"/>
          <w:szCs w:val="22"/>
        </w:rPr>
        <w:tab/>
      </w:r>
      <w:r w:rsidRPr="00C83434">
        <w:rPr>
          <w:rFonts w:ascii="Tahoma" w:eastAsia="Tahoma" w:hAnsi="Tahoma" w:cs="Tahoma"/>
          <w:sz w:val="22"/>
          <w:szCs w:val="22"/>
        </w:rPr>
        <w:tab/>
        <w:t>Tammy Matzke</w:t>
      </w:r>
    </w:p>
    <w:p w14:paraId="3FB2AACB" w14:textId="77777777" w:rsidR="002B2F2C" w:rsidRPr="00C83434" w:rsidRDefault="002B2F2C" w:rsidP="002B2F2C">
      <w:pPr>
        <w:spacing w:before="200" w:after="200" w:line="264" w:lineRule="auto"/>
        <w:rPr>
          <w:rFonts w:ascii="Tahoma" w:eastAsia="Tahoma" w:hAnsi="Tahoma" w:cs="Tahoma"/>
          <w:sz w:val="22"/>
          <w:szCs w:val="22"/>
        </w:rPr>
      </w:pPr>
    </w:p>
    <w:p w14:paraId="444F1333" w14:textId="77777777" w:rsidR="002B2F2C" w:rsidRPr="00C83434" w:rsidRDefault="002B2F2C" w:rsidP="002B2F2C">
      <w:pPr>
        <w:spacing w:before="200" w:after="200" w:line="264" w:lineRule="auto"/>
        <w:rPr>
          <w:rFonts w:ascii="Tahoma" w:eastAsia="Tahoma" w:hAnsi="Tahoma" w:cs="Tahoma"/>
          <w:sz w:val="22"/>
          <w:szCs w:val="22"/>
        </w:rPr>
      </w:pPr>
      <w:r w:rsidRPr="00C83434">
        <w:rPr>
          <w:rFonts w:ascii="Tahoma" w:eastAsia="Tahoma" w:hAnsi="Tahoma" w:cs="Tahoma"/>
          <w:sz w:val="22"/>
          <w:szCs w:val="22"/>
        </w:rPr>
        <w:t>________________________________</w:t>
      </w:r>
      <w:r w:rsidRPr="00C83434">
        <w:rPr>
          <w:rFonts w:ascii="Tahoma" w:eastAsia="Tahoma" w:hAnsi="Tahoma" w:cs="Tahoma"/>
          <w:sz w:val="22"/>
          <w:szCs w:val="22"/>
        </w:rPr>
        <w:tab/>
      </w:r>
      <w:r w:rsidRPr="00C83434">
        <w:rPr>
          <w:rFonts w:ascii="Tahoma" w:eastAsia="Tahoma" w:hAnsi="Tahoma" w:cs="Tahoma"/>
          <w:sz w:val="22"/>
          <w:szCs w:val="22"/>
        </w:rPr>
        <w:tab/>
        <w:t>________________________________</w:t>
      </w:r>
    </w:p>
    <w:p w14:paraId="28A0631F" w14:textId="77777777" w:rsidR="002B2F2C" w:rsidRPr="00C83434" w:rsidRDefault="002B2F2C" w:rsidP="002B2F2C">
      <w:pPr>
        <w:spacing w:after="0" w:line="252" w:lineRule="auto"/>
        <w:rPr>
          <w:rFonts w:ascii="Tahoma" w:eastAsia="Arial" w:hAnsi="Tahoma" w:cs="Tahoma"/>
          <w:sz w:val="22"/>
          <w:szCs w:val="22"/>
        </w:rPr>
      </w:pPr>
      <w:r w:rsidRPr="00C83434">
        <w:rPr>
          <w:rFonts w:ascii="Tahoma" w:hAnsi="Tahoma" w:cs="Tahoma"/>
          <w:sz w:val="22"/>
          <w:szCs w:val="22"/>
        </w:rPr>
        <w:t>Ken Mergen</w:t>
      </w:r>
      <w:r w:rsidRPr="00C83434">
        <w:rPr>
          <w:rFonts w:ascii="Tahoma" w:hAnsi="Tahoma" w:cs="Tahoma"/>
          <w:sz w:val="22"/>
          <w:szCs w:val="22"/>
        </w:rPr>
        <w:tab/>
      </w:r>
      <w:r w:rsidRPr="00C83434">
        <w:rPr>
          <w:rFonts w:ascii="Tahoma" w:hAnsi="Tahoma" w:cs="Tahoma"/>
          <w:sz w:val="22"/>
          <w:szCs w:val="22"/>
        </w:rPr>
        <w:tab/>
      </w:r>
      <w:r w:rsidRPr="00C83434">
        <w:rPr>
          <w:rFonts w:ascii="Tahoma" w:hAnsi="Tahoma" w:cs="Tahoma"/>
          <w:sz w:val="22"/>
          <w:szCs w:val="22"/>
        </w:rPr>
        <w:tab/>
      </w:r>
      <w:r w:rsidRPr="00C83434">
        <w:rPr>
          <w:rFonts w:ascii="Tahoma" w:hAnsi="Tahoma" w:cs="Tahoma"/>
          <w:sz w:val="22"/>
          <w:szCs w:val="22"/>
        </w:rPr>
        <w:tab/>
      </w:r>
      <w:r w:rsidRPr="00C83434">
        <w:rPr>
          <w:rFonts w:ascii="Tahoma" w:hAnsi="Tahoma" w:cs="Tahoma"/>
          <w:sz w:val="22"/>
          <w:szCs w:val="22"/>
        </w:rPr>
        <w:tab/>
      </w:r>
      <w:r w:rsidRPr="00C83434">
        <w:rPr>
          <w:rFonts w:ascii="Tahoma" w:hAnsi="Tahoma" w:cs="Tahoma"/>
          <w:sz w:val="22"/>
          <w:szCs w:val="22"/>
        </w:rPr>
        <w:tab/>
        <w:t>Joel Johanningmeier</w:t>
      </w:r>
    </w:p>
    <w:p w14:paraId="19D7647B" w14:textId="77777777" w:rsidR="006E7173" w:rsidRPr="009503FC" w:rsidRDefault="006E7173">
      <w:pPr>
        <w:rPr>
          <w:rFonts w:ascii="Tahoma" w:hAnsi="Tahoma" w:cs="Tahoma"/>
          <w:sz w:val="22"/>
          <w:szCs w:val="22"/>
        </w:rPr>
      </w:pPr>
    </w:p>
    <w:sectPr w:rsidR="006E7173" w:rsidRPr="009503FC" w:rsidSect="00185F7B">
      <w:headerReference w:type="default" r:id="rId8"/>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7D9C6F" w14:textId="77777777" w:rsidR="004523FA" w:rsidRDefault="004523FA" w:rsidP="00185F7B">
      <w:pPr>
        <w:spacing w:after="0" w:line="240" w:lineRule="auto"/>
      </w:pPr>
      <w:r>
        <w:separator/>
      </w:r>
    </w:p>
  </w:endnote>
  <w:endnote w:type="continuationSeparator" w:id="0">
    <w:p w14:paraId="266CEB66" w14:textId="77777777" w:rsidR="004523FA" w:rsidRDefault="004523FA" w:rsidP="00185F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4123092"/>
      <w:docPartObj>
        <w:docPartGallery w:val="Page Numbers (Bottom of Page)"/>
        <w:docPartUnique/>
      </w:docPartObj>
    </w:sdtPr>
    <w:sdtEndPr>
      <w:rPr>
        <w:noProof/>
      </w:rPr>
    </w:sdtEndPr>
    <w:sdtContent>
      <w:p w14:paraId="7E608C53" w14:textId="002F1AD4" w:rsidR="00185F7B" w:rsidRDefault="00185F7B">
        <w:pPr>
          <w:pStyle w:val="Footer"/>
        </w:pPr>
        <w:r>
          <w:fldChar w:fldCharType="begin"/>
        </w:r>
        <w:r>
          <w:instrText xml:space="preserve"> PAGE   \* MERGEFORMAT </w:instrText>
        </w:r>
        <w:r>
          <w:fldChar w:fldCharType="separate"/>
        </w:r>
        <w:r>
          <w:rPr>
            <w:noProof/>
          </w:rPr>
          <w:t>2</w:t>
        </w:r>
        <w:r>
          <w:rPr>
            <w:noProof/>
          </w:rPr>
          <w:fldChar w:fldCharType="end"/>
        </w:r>
      </w:p>
    </w:sdtContent>
  </w:sdt>
  <w:p w14:paraId="7A8CB30E" w14:textId="77777777" w:rsidR="00185F7B" w:rsidRDefault="00185F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152F6D" w14:textId="77777777" w:rsidR="004523FA" w:rsidRDefault="004523FA" w:rsidP="00185F7B">
      <w:pPr>
        <w:spacing w:after="0" w:line="240" w:lineRule="auto"/>
      </w:pPr>
      <w:r>
        <w:separator/>
      </w:r>
    </w:p>
  </w:footnote>
  <w:footnote w:type="continuationSeparator" w:id="0">
    <w:p w14:paraId="619B3415" w14:textId="77777777" w:rsidR="004523FA" w:rsidRDefault="004523FA" w:rsidP="00185F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E3466" w14:textId="1C103A85" w:rsidR="00185F7B" w:rsidRDefault="00185F7B">
    <w:pPr>
      <w:pStyle w:val="Header"/>
    </w:pPr>
    <w:r>
      <w:t>Oronoco Township Board Meeting Minutes</w:t>
    </w:r>
  </w:p>
  <w:p w14:paraId="7BE4AE28" w14:textId="546E9D1C" w:rsidR="00185F7B" w:rsidRDefault="00185F7B">
    <w:pPr>
      <w:pStyle w:val="Header"/>
    </w:pPr>
    <w:r>
      <w:t>May 11, 2026</w:t>
    </w:r>
  </w:p>
  <w:p w14:paraId="31CC86F9" w14:textId="7A0444EC" w:rsidR="00185F7B" w:rsidRDefault="00185F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4E5536"/>
    <w:multiLevelType w:val="hybridMultilevel"/>
    <w:tmpl w:val="D0E09B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584152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062"/>
    <w:rsid w:val="00000158"/>
    <w:rsid w:val="00003BF4"/>
    <w:rsid w:val="00004B2B"/>
    <w:rsid w:val="00013E73"/>
    <w:rsid w:val="00107E57"/>
    <w:rsid w:val="00141695"/>
    <w:rsid w:val="00150C95"/>
    <w:rsid w:val="00185F7B"/>
    <w:rsid w:val="001A4CC3"/>
    <w:rsid w:val="001B5F78"/>
    <w:rsid w:val="001F5CF3"/>
    <w:rsid w:val="00211EDA"/>
    <w:rsid w:val="002464E9"/>
    <w:rsid w:val="002503AB"/>
    <w:rsid w:val="00251617"/>
    <w:rsid w:val="0026093F"/>
    <w:rsid w:val="002B2F2C"/>
    <w:rsid w:val="002C6CC3"/>
    <w:rsid w:val="0030595A"/>
    <w:rsid w:val="00350062"/>
    <w:rsid w:val="00351FAF"/>
    <w:rsid w:val="0038375E"/>
    <w:rsid w:val="0039405F"/>
    <w:rsid w:val="003A214E"/>
    <w:rsid w:val="003C65A4"/>
    <w:rsid w:val="003F10B6"/>
    <w:rsid w:val="004163AA"/>
    <w:rsid w:val="004523FA"/>
    <w:rsid w:val="00462AF9"/>
    <w:rsid w:val="00495D2C"/>
    <w:rsid w:val="00497A17"/>
    <w:rsid w:val="004B7387"/>
    <w:rsid w:val="005252F8"/>
    <w:rsid w:val="00592656"/>
    <w:rsid w:val="00607D47"/>
    <w:rsid w:val="00646271"/>
    <w:rsid w:val="0065467E"/>
    <w:rsid w:val="00662565"/>
    <w:rsid w:val="00663D73"/>
    <w:rsid w:val="006677D6"/>
    <w:rsid w:val="00677333"/>
    <w:rsid w:val="006C3BE4"/>
    <w:rsid w:val="006E0C89"/>
    <w:rsid w:val="006E7173"/>
    <w:rsid w:val="00767747"/>
    <w:rsid w:val="00767B9B"/>
    <w:rsid w:val="00771CC8"/>
    <w:rsid w:val="007A7658"/>
    <w:rsid w:val="008211A5"/>
    <w:rsid w:val="008622AA"/>
    <w:rsid w:val="00883B8C"/>
    <w:rsid w:val="008F2EA2"/>
    <w:rsid w:val="00931C64"/>
    <w:rsid w:val="00942E87"/>
    <w:rsid w:val="009503FC"/>
    <w:rsid w:val="009642E5"/>
    <w:rsid w:val="0098734E"/>
    <w:rsid w:val="00994103"/>
    <w:rsid w:val="0099544F"/>
    <w:rsid w:val="009B1342"/>
    <w:rsid w:val="009E49E1"/>
    <w:rsid w:val="009F65C9"/>
    <w:rsid w:val="00A127F9"/>
    <w:rsid w:val="00A66B42"/>
    <w:rsid w:val="00AA0D43"/>
    <w:rsid w:val="00AF153A"/>
    <w:rsid w:val="00B1464B"/>
    <w:rsid w:val="00B15F88"/>
    <w:rsid w:val="00B221BB"/>
    <w:rsid w:val="00B320D4"/>
    <w:rsid w:val="00B71643"/>
    <w:rsid w:val="00B84F32"/>
    <w:rsid w:val="00BA7E8F"/>
    <w:rsid w:val="00BC56D7"/>
    <w:rsid w:val="00C241DB"/>
    <w:rsid w:val="00C6135C"/>
    <w:rsid w:val="00C83434"/>
    <w:rsid w:val="00D35098"/>
    <w:rsid w:val="00D57BEA"/>
    <w:rsid w:val="00D70C18"/>
    <w:rsid w:val="00D815B6"/>
    <w:rsid w:val="00DB353C"/>
    <w:rsid w:val="00DD5802"/>
    <w:rsid w:val="00DE72C8"/>
    <w:rsid w:val="00E0640F"/>
    <w:rsid w:val="00E267B6"/>
    <w:rsid w:val="00EC053F"/>
    <w:rsid w:val="00EC3995"/>
    <w:rsid w:val="00EF359F"/>
    <w:rsid w:val="00EF6D3C"/>
    <w:rsid w:val="00F9526C"/>
    <w:rsid w:val="00FF2F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32FDD7"/>
  <w15:chartTrackingRefBased/>
  <w15:docId w15:val="{83E01E9E-D2B9-4D96-A278-8E313B0EC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2F2C"/>
    <w:pPr>
      <w:spacing w:line="276" w:lineRule="auto"/>
    </w:pPr>
  </w:style>
  <w:style w:type="paragraph" w:styleId="Heading1">
    <w:name w:val="heading 1"/>
    <w:basedOn w:val="Normal"/>
    <w:next w:val="Normal"/>
    <w:link w:val="Heading1Char"/>
    <w:uiPriority w:val="9"/>
    <w:qFormat/>
    <w:rsid w:val="00350062"/>
    <w:pPr>
      <w:keepNext/>
      <w:keepLines/>
      <w:spacing w:before="360" w:after="80" w:line="278"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50062"/>
    <w:pPr>
      <w:keepNext/>
      <w:keepLines/>
      <w:spacing w:before="160" w:after="80" w:line="278"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50062"/>
    <w:pPr>
      <w:keepNext/>
      <w:keepLines/>
      <w:spacing w:before="160" w:after="80" w:line="278" w:lineRule="auto"/>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50062"/>
    <w:pPr>
      <w:keepNext/>
      <w:keepLines/>
      <w:spacing w:before="80" w:after="40" w:line="278" w:lineRule="auto"/>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50062"/>
    <w:pPr>
      <w:keepNext/>
      <w:keepLines/>
      <w:spacing w:before="80" w:after="40" w:line="278" w:lineRule="auto"/>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50062"/>
    <w:pPr>
      <w:keepNext/>
      <w:keepLines/>
      <w:spacing w:before="40" w:after="0" w:line="278"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0062"/>
    <w:pPr>
      <w:keepNext/>
      <w:keepLines/>
      <w:spacing w:before="40" w:after="0" w:line="278"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0062"/>
    <w:pPr>
      <w:keepNext/>
      <w:keepLines/>
      <w:spacing w:after="0" w:line="278"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0062"/>
    <w:pPr>
      <w:keepNext/>
      <w:keepLines/>
      <w:spacing w:after="0" w:line="278" w:lineRule="auto"/>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006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5006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5006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5006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5006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500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00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00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0062"/>
    <w:rPr>
      <w:rFonts w:eastAsiaTheme="majorEastAsia" w:cstheme="majorBidi"/>
      <w:color w:val="272727" w:themeColor="text1" w:themeTint="D8"/>
    </w:rPr>
  </w:style>
  <w:style w:type="paragraph" w:styleId="Title">
    <w:name w:val="Title"/>
    <w:basedOn w:val="Normal"/>
    <w:next w:val="Normal"/>
    <w:link w:val="TitleChar"/>
    <w:uiPriority w:val="10"/>
    <w:qFormat/>
    <w:rsid w:val="003500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00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0062"/>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00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0062"/>
    <w:pPr>
      <w:spacing w:before="160" w:line="278" w:lineRule="auto"/>
      <w:jc w:val="center"/>
    </w:pPr>
    <w:rPr>
      <w:i/>
      <w:iCs/>
      <w:color w:val="404040" w:themeColor="text1" w:themeTint="BF"/>
    </w:rPr>
  </w:style>
  <w:style w:type="character" w:customStyle="1" w:styleId="QuoteChar">
    <w:name w:val="Quote Char"/>
    <w:basedOn w:val="DefaultParagraphFont"/>
    <w:link w:val="Quote"/>
    <w:uiPriority w:val="29"/>
    <w:rsid w:val="00350062"/>
    <w:rPr>
      <w:i/>
      <w:iCs/>
      <w:color w:val="404040" w:themeColor="text1" w:themeTint="BF"/>
    </w:rPr>
  </w:style>
  <w:style w:type="paragraph" w:styleId="ListParagraph">
    <w:name w:val="List Paragraph"/>
    <w:basedOn w:val="Normal"/>
    <w:uiPriority w:val="34"/>
    <w:qFormat/>
    <w:rsid w:val="00350062"/>
    <w:pPr>
      <w:spacing w:line="278" w:lineRule="auto"/>
      <w:ind w:left="720"/>
      <w:contextualSpacing/>
    </w:pPr>
  </w:style>
  <w:style w:type="character" w:styleId="IntenseEmphasis">
    <w:name w:val="Intense Emphasis"/>
    <w:basedOn w:val="DefaultParagraphFont"/>
    <w:uiPriority w:val="21"/>
    <w:qFormat/>
    <w:rsid w:val="00350062"/>
    <w:rPr>
      <w:i/>
      <w:iCs/>
      <w:color w:val="2F5496" w:themeColor="accent1" w:themeShade="BF"/>
    </w:rPr>
  </w:style>
  <w:style w:type="paragraph" w:styleId="IntenseQuote">
    <w:name w:val="Intense Quote"/>
    <w:basedOn w:val="Normal"/>
    <w:next w:val="Normal"/>
    <w:link w:val="IntenseQuoteChar"/>
    <w:uiPriority w:val="30"/>
    <w:qFormat/>
    <w:rsid w:val="00350062"/>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50062"/>
    <w:rPr>
      <w:i/>
      <w:iCs/>
      <w:color w:val="2F5496" w:themeColor="accent1" w:themeShade="BF"/>
    </w:rPr>
  </w:style>
  <w:style w:type="character" w:styleId="IntenseReference">
    <w:name w:val="Intense Reference"/>
    <w:basedOn w:val="DefaultParagraphFont"/>
    <w:uiPriority w:val="32"/>
    <w:qFormat/>
    <w:rsid w:val="00350062"/>
    <w:rPr>
      <w:b/>
      <w:bCs/>
      <w:smallCaps/>
      <w:color w:val="2F5496" w:themeColor="accent1" w:themeShade="BF"/>
      <w:spacing w:val="5"/>
    </w:rPr>
  </w:style>
  <w:style w:type="paragraph" w:styleId="NormalWeb">
    <w:name w:val="Normal (Web)"/>
    <w:basedOn w:val="Normal"/>
    <w:uiPriority w:val="99"/>
    <w:unhideWhenUsed/>
    <w:rsid w:val="002B2F2C"/>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185F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5F7B"/>
  </w:style>
  <w:style w:type="paragraph" w:styleId="Footer">
    <w:name w:val="footer"/>
    <w:basedOn w:val="Normal"/>
    <w:link w:val="FooterChar"/>
    <w:uiPriority w:val="99"/>
    <w:unhideWhenUsed/>
    <w:rsid w:val="00185F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5F7B"/>
  </w:style>
  <w:style w:type="character" w:customStyle="1" w:styleId="whitespace-normal">
    <w:name w:val="whitespace-normal"/>
    <w:basedOn w:val="DefaultParagraphFont"/>
    <w:rsid w:val="008211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ED0FCA-75F2-4DF7-96B5-BE1AF320DA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7</Pages>
  <Words>1896</Words>
  <Characters>10812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 Treasurer</dc:creator>
  <cp:keywords/>
  <dc:description/>
  <cp:lastModifiedBy>Clerk Treasurer</cp:lastModifiedBy>
  <cp:revision>82</cp:revision>
  <dcterms:created xsi:type="dcterms:W3CDTF">2026-04-13T20:23:00Z</dcterms:created>
  <dcterms:modified xsi:type="dcterms:W3CDTF">2026-05-30T10:00:00Z</dcterms:modified>
</cp:coreProperties>
</file>